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79" w:rsidRDefault="00053E79" w:rsidP="00053E79">
      <w:pPr>
        <w:jc w:val="right"/>
        <w:rPr>
          <w:rFonts w:ascii="Times New Roman" w:hAnsi="Times New Roman" w:cs="Times New Roman"/>
          <w:b/>
          <w:sz w:val="16"/>
          <w:szCs w:val="32"/>
        </w:rPr>
      </w:pPr>
      <w:r>
        <w:rPr>
          <w:rFonts w:ascii="Times New Roman" w:hAnsi="Times New Roman" w:cs="Times New Roman"/>
          <w:b/>
          <w:sz w:val="16"/>
          <w:szCs w:val="32"/>
        </w:rPr>
        <w:t>Утверждаю</w:t>
      </w:r>
    </w:p>
    <w:p w:rsidR="00053E79" w:rsidRDefault="00053E79" w:rsidP="00053E79">
      <w:pPr>
        <w:jc w:val="right"/>
        <w:rPr>
          <w:rFonts w:ascii="Times New Roman" w:hAnsi="Times New Roman" w:cs="Times New Roman"/>
          <w:b/>
          <w:sz w:val="16"/>
          <w:szCs w:val="32"/>
        </w:rPr>
      </w:pPr>
      <w:r>
        <w:rPr>
          <w:rFonts w:ascii="Times New Roman" w:hAnsi="Times New Roman" w:cs="Times New Roman"/>
          <w:b/>
          <w:sz w:val="16"/>
          <w:szCs w:val="32"/>
        </w:rPr>
        <w:t xml:space="preserve">директор МКОУ </w:t>
      </w:r>
    </w:p>
    <w:p w:rsidR="00053E79" w:rsidRPr="00053E79" w:rsidRDefault="00053E79" w:rsidP="00053E79">
      <w:pPr>
        <w:jc w:val="right"/>
        <w:rPr>
          <w:rFonts w:ascii="Times New Roman" w:hAnsi="Times New Roman" w:cs="Times New Roman"/>
          <w:b/>
          <w:sz w:val="16"/>
          <w:szCs w:val="32"/>
        </w:rPr>
      </w:pPr>
      <w:r>
        <w:rPr>
          <w:rFonts w:ascii="Times New Roman" w:hAnsi="Times New Roman" w:cs="Times New Roman"/>
          <w:b/>
          <w:sz w:val="16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sz w:val="16"/>
          <w:szCs w:val="32"/>
        </w:rPr>
        <w:t>Шаласинская</w:t>
      </w:r>
      <w:proofErr w:type="spellEnd"/>
      <w:r>
        <w:rPr>
          <w:rFonts w:ascii="Times New Roman" w:hAnsi="Times New Roman" w:cs="Times New Roman"/>
          <w:b/>
          <w:sz w:val="16"/>
          <w:szCs w:val="32"/>
        </w:rPr>
        <w:t xml:space="preserve"> СОШ»</w:t>
      </w:r>
    </w:p>
    <w:p w:rsidR="00053E79" w:rsidRPr="00053E79" w:rsidRDefault="00053E79" w:rsidP="00053E79">
      <w:pPr>
        <w:jc w:val="right"/>
        <w:rPr>
          <w:rFonts w:ascii="Times New Roman" w:hAnsi="Times New Roman" w:cs="Times New Roman"/>
          <w:b/>
          <w:sz w:val="16"/>
          <w:szCs w:val="32"/>
        </w:rPr>
      </w:pPr>
      <w:r>
        <w:rPr>
          <w:rFonts w:ascii="Times New Roman" w:hAnsi="Times New Roman" w:cs="Times New Roman"/>
          <w:b/>
          <w:sz w:val="16"/>
          <w:szCs w:val="32"/>
        </w:rPr>
        <w:t>_____________</w:t>
      </w:r>
      <w:proofErr w:type="spellStart"/>
      <w:r>
        <w:rPr>
          <w:rFonts w:ascii="Times New Roman" w:hAnsi="Times New Roman" w:cs="Times New Roman"/>
          <w:b/>
          <w:sz w:val="16"/>
          <w:szCs w:val="32"/>
        </w:rPr>
        <w:t>Мирзаев</w:t>
      </w:r>
      <w:proofErr w:type="spellEnd"/>
      <w:r>
        <w:rPr>
          <w:rFonts w:ascii="Times New Roman" w:hAnsi="Times New Roman" w:cs="Times New Roman"/>
          <w:b/>
          <w:sz w:val="16"/>
          <w:szCs w:val="32"/>
        </w:rPr>
        <w:t xml:space="preserve"> М.Г.</w:t>
      </w:r>
    </w:p>
    <w:p w:rsidR="00053E79" w:rsidRDefault="00053E79" w:rsidP="00053E79">
      <w:pPr>
        <w:rPr>
          <w:rFonts w:ascii="Times New Roman" w:hAnsi="Times New Roman" w:cs="Times New Roman"/>
          <w:b/>
          <w:sz w:val="56"/>
          <w:szCs w:val="32"/>
        </w:rPr>
      </w:pPr>
    </w:p>
    <w:p w:rsidR="00E876D8" w:rsidRPr="00F42EBB" w:rsidRDefault="00E876D8" w:rsidP="00053E79">
      <w:pPr>
        <w:rPr>
          <w:rFonts w:ascii="Times New Roman" w:hAnsi="Times New Roman" w:cs="Times New Roman"/>
          <w:b/>
          <w:sz w:val="56"/>
          <w:szCs w:val="32"/>
        </w:rPr>
      </w:pPr>
      <w:r w:rsidRPr="00F42EBB">
        <w:rPr>
          <w:rFonts w:ascii="Times New Roman" w:hAnsi="Times New Roman" w:cs="Times New Roman"/>
          <w:b/>
          <w:sz w:val="56"/>
          <w:szCs w:val="32"/>
        </w:rPr>
        <w:t>МКОУ «</w:t>
      </w:r>
      <w:proofErr w:type="spellStart"/>
      <w:r w:rsidRPr="00F42EBB">
        <w:rPr>
          <w:rFonts w:ascii="Times New Roman" w:hAnsi="Times New Roman" w:cs="Times New Roman"/>
          <w:b/>
          <w:sz w:val="56"/>
          <w:szCs w:val="32"/>
        </w:rPr>
        <w:t>Шаласинская</w:t>
      </w:r>
      <w:proofErr w:type="spellEnd"/>
      <w:r w:rsidRPr="00F42EBB">
        <w:rPr>
          <w:rFonts w:ascii="Times New Roman" w:hAnsi="Times New Roman" w:cs="Times New Roman"/>
          <w:b/>
          <w:sz w:val="56"/>
          <w:szCs w:val="32"/>
        </w:rPr>
        <w:t xml:space="preserve"> СОШ»</w:t>
      </w:r>
    </w:p>
    <w:p w:rsidR="00E876D8" w:rsidRDefault="00E876D8" w:rsidP="00E876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76D8" w:rsidRDefault="00E876D8" w:rsidP="00E876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76D8" w:rsidRDefault="00E876D8" w:rsidP="00053E79">
      <w:pPr>
        <w:rPr>
          <w:rFonts w:ascii="Times New Roman" w:hAnsi="Times New Roman" w:cs="Times New Roman"/>
          <w:b/>
          <w:sz w:val="32"/>
          <w:szCs w:val="32"/>
        </w:rPr>
      </w:pPr>
    </w:p>
    <w:p w:rsidR="00E876D8" w:rsidRDefault="00E876D8" w:rsidP="00E876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76D8" w:rsidRDefault="00E876D8" w:rsidP="00E876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76D8" w:rsidRDefault="00E876D8" w:rsidP="00E876D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76D8" w:rsidRPr="006B75A0" w:rsidRDefault="00E876D8" w:rsidP="00E876D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Программа</w:t>
      </w:r>
      <w:r w:rsidRPr="006B75A0">
        <w:rPr>
          <w:rFonts w:ascii="Times New Roman" w:hAnsi="Times New Roman" w:cs="Times New Roman"/>
          <w:b/>
          <w:sz w:val="40"/>
          <w:szCs w:val="40"/>
        </w:rPr>
        <w:t xml:space="preserve"> по подготовке выпускников к сдаче ЕГЭ по русскому языку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E876D8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>учител</w:t>
      </w:r>
      <w:r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 xml:space="preserve">ьницы </w:t>
      </w:r>
      <w:r w:rsidRPr="00E876D8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 xml:space="preserve">русского языка и литературы </w:t>
      </w:r>
      <w:r>
        <w:rPr>
          <w:rFonts w:ascii="Times New Roman" w:hAnsi="Times New Roman" w:cs="Times New Roman"/>
          <w:b/>
          <w:sz w:val="40"/>
          <w:szCs w:val="40"/>
        </w:rPr>
        <w:t>МКОУ «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Шаласинская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СОШ»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Нурбагомедовой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З.А. </w:t>
      </w:r>
    </w:p>
    <w:p w:rsidR="00E876D8" w:rsidRDefault="00E876D8" w:rsidP="00E876D8">
      <w:pPr>
        <w:rPr>
          <w:rFonts w:ascii="Times New Roman" w:hAnsi="Times New Roman" w:cs="Times New Roman"/>
          <w:b/>
          <w:sz w:val="32"/>
          <w:szCs w:val="32"/>
        </w:rPr>
      </w:pPr>
    </w:p>
    <w:p w:rsidR="00E876D8" w:rsidRDefault="00E876D8" w:rsidP="00E876D8">
      <w:pPr>
        <w:rPr>
          <w:rFonts w:ascii="Times New Roman" w:hAnsi="Times New Roman" w:cs="Times New Roman"/>
          <w:b/>
          <w:sz w:val="32"/>
          <w:szCs w:val="32"/>
        </w:rPr>
      </w:pPr>
    </w:p>
    <w:p w:rsidR="00E876D8" w:rsidRDefault="00E876D8" w:rsidP="00E876D8">
      <w:pPr>
        <w:rPr>
          <w:rFonts w:ascii="Times New Roman" w:hAnsi="Times New Roman" w:cs="Times New Roman"/>
          <w:b/>
          <w:sz w:val="32"/>
          <w:szCs w:val="32"/>
        </w:rPr>
      </w:pPr>
    </w:p>
    <w:p w:rsidR="00E876D8" w:rsidRDefault="00E876D8" w:rsidP="00E876D8">
      <w:pPr>
        <w:rPr>
          <w:rFonts w:ascii="Times New Roman" w:hAnsi="Times New Roman" w:cs="Times New Roman"/>
          <w:b/>
          <w:sz w:val="32"/>
          <w:szCs w:val="32"/>
        </w:rPr>
      </w:pPr>
    </w:p>
    <w:p w:rsidR="00E876D8" w:rsidRDefault="00E876D8" w:rsidP="00E876D8">
      <w:pPr>
        <w:rPr>
          <w:rFonts w:ascii="Times New Roman" w:hAnsi="Times New Roman" w:cs="Times New Roman"/>
          <w:b/>
          <w:sz w:val="32"/>
          <w:szCs w:val="32"/>
        </w:rPr>
      </w:pPr>
    </w:p>
    <w:p w:rsidR="00E876D8" w:rsidRDefault="00E876D8" w:rsidP="00E876D8">
      <w:pPr>
        <w:rPr>
          <w:rFonts w:ascii="Times New Roman" w:hAnsi="Times New Roman" w:cs="Times New Roman"/>
          <w:b/>
          <w:sz w:val="32"/>
          <w:szCs w:val="32"/>
        </w:rPr>
      </w:pPr>
    </w:p>
    <w:p w:rsidR="00E876D8" w:rsidRDefault="00E876D8" w:rsidP="00E876D8">
      <w:pPr>
        <w:rPr>
          <w:rFonts w:ascii="Times New Roman" w:hAnsi="Times New Roman" w:cs="Times New Roman"/>
          <w:b/>
          <w:sz w:val="32"/>
          <w:szCs w:val="32"/>
        </w:rPr>
      </w:pPr>
    </w:p>
    <w:p w:rsidR="00053E79" w:rsidRDefault="00053E79" w:rsidP="00053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EC5724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г.</w:t>
      </w:r>
    </w:p>
    <w:p w:rsidR="00E876D8" w:rsidRDefault="00E876D8" w:rsidP="00053E7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FF0000"/>
          <w:szCs w:val="21"/>
          <w:lang w:eastAsia="ru-RU"/>
        </w:rPr>
      </w:pPr>
    </w:p>
    <w:p w:rsidR="00A47A28" w:rsidRPr="00A47A28" w:rsidRDefault="00A47A28" w:rsidP="00A47A2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FF0000"/>
          <w:szCs w:val="21"/>
          <w:lang w:eastAsia="ru-RU"/>
        </w:rPr>
      </w:pPr>
      <w:r w:rsidRPr="00A47A28">
        <w:rPr>
          <w:rFonts w:ascii="Arial" w:eastAsia="Times New Roman" w:hAnsi="Arial" w:cs="Arial"/>
          <w:b/>
          <w:color w:val="FF0000"/>
          <w:szCs w:val="21"/>
          <w:lang w:eastAsia="ru-RU"/>
        </w:rPr>
        <w:t>Пояснительная записка: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 подготовки к ЕГЭ по русскому языку в 11 классе составлен на основе Методических рекомендаций ФИПИ. Подготовлен на основе анализа типичных ошибок участников ЕГЭ 201</w:t>
      </w:r>
      <w:r w:rsidR="001376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 </w:t>
      </w: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 по русскому языку, Демонстрационного варианта КИМ ЕГЭ по русскому языку 201</w:t>
      </w:r>
      <w:r w:rsidR="001376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года, Кодификатора элементов содержания и Спецификации КИМ.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Подготовка к ЕГЭ позволит школьникам систематизировать, расширить и укрепить знания, научиться выполнять </w:t>
      </w:r>
      <w:proofErr w:type="spellStart"/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разноуровневые</w:t>
      </w:r>
      <w:proofErr w:type="spellEnd"/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задания базовой и повышенной сложности, способствует выработке и закреплению навыков работы. Повторение реализуется в виде обзора теоретических вопросов по изученным темам, выполнения тестов с получением ответа и написания сочинения-рассуждения. Углубление реализуется на базе обучения методам и приёмам решения коммуникативных задач, требующих применения логической и речевой культуры, развивающих теоретическое и алгоритмическое мышление учащихся. Особое внимание занимают задачи, требующие применения учащимися знаний в незнакомой (нестандартной) ситуации.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  <w:t>Цели: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обобщение и систематизация, расширение и углубление знаний по изучаемым темам; приобретение практических навыков выполнения заданий, повышение подготовки школьников к ЕГЭ.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  <w:t>Задачи: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сформировать наличие у участников экзамена коммуникативных умений, необходимых человеку в современном обществе;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коммуникативную компетенцию школьников, в частности умение строить собственное высказывание в соответствии с заданным типом речи;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особое внимание уделять умению аргументировать положения своей работы, используя прочитанный текст: </w:t>
      </w:r>
      <w:r w:rsidRPr="00A47A2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воспитание культуры доказательного аргументированного </w:t>
      </w:r>
      <w:proofErr w:type="spellStart"/>
      <w:r w:rsidRPr="00A47A2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рассуждения</w:t>
      </w: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выступает</w:t>
      </w:r>
      <w:proofErr w:type="spellEnd"/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важнейшей задачей современной школы;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умение анализировать информацию, представленную в текстах разных стилей.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Ожидаемые результаты: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овладение коммуникативными знаниями и умениями, необходимыми для итоговой аттестации в форме ЕГЭ, продолжения образования и освоения избранной специальности на современном уровне;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умение строить собственное высказывание в соответствии с заданным типом речи, при этом особое внимание уделять умению аргументировать положения своей работы, используя прочитанный текст;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навыков самообразования, критического мышления, самоорганизации и самоконтроля, работы в команде, умения находить, формулировать и решать проблемы.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оценки</w:t>
      </w:r>
      <w:r w:rsidRPr="00A47A2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достижений учащихся: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Выполнение проверочных работ, проводимых в течение года (составленных учителем, тренировочных и диагностических работ </w:t>
      </w:r>
      <w:proofErr w:type="spellStart"/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СтатГрад</w:t>
      </w:r>
      <w:proofErr w:type="spellEnd"/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онлайн тестирования, пробного тестирования муниципального </w:t>
      </w:r>
      <w:proofErr w:type="gramStart"/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уровня)по</w:t>
      </w:r>
      <w:proofErr w:type="gramEnd"/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ЕГЭ оценивается баллами от 0 до 57: Проходной балл для получения аттестата – 24, для поступления в вуз от 36 баллов, чтобы получить 4 и 5 нужно соответственно набрать 5</w:t>
      </w:r>
      <w:r w:rsidR="001376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73 балла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Оценки в журнал выставляются, в зависимости от уровня работы, по усмотрению учителя, администрации школы, муниципальной экспертной комиссии.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результатам работ учитель соответственно составляет мониторинг подготовки к ЕГЭ - фронтально (мониторинг всего класса) и индивидуально (мониторинг каждого ученика).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Цель работы: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эффективная организация работы по подготовке к государственной итоговой аттестации в форме ЕГЭ по русскому языку;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психологическая подготовка обучающихся </w:t>
      </w:r>
      <w:proofErr w:type="gramStart"/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экзаменам</w:t>
      </w:r>
      <w:proofErr w:type="gramEnd"/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закрепление навыков решения тестовых заданий;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закрепление навыков самоконтроля;</w:t>
      </w:r>
    </w:p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своевременное обеспечение обучающихся и родителей информацией ГИА.</w:t>
      </w:r>
    </w:p>
    <w:tbl>
      <w:tblPr>
        <w:tblW w:w="11057" w:type="dxa"/>
        <w:tblInd w:w="-124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791"/>
        <w:gridCol w:w="2557"/>
      </w:tblGrid>
      <w:tr w:rsidR="00A47A28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Сроки</w:t>
            </w:r>
          </w:p>
        </w:tc>
      </w:tr>
      <w:tr w:rsidR="00A47A28" w:rsidRPr="00A47A28" w:rsidTr="008F2343">
        <w:tc>
          <w:tcPr>
            <w:tcW w:w="11057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Организационный блок</w:t>
            </w:r>
          </w:p>
        </w:tc>
      </w:tr>
      <w:tr w:rsidR="00A47A28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Ознакомление учащихся и родителей с Положением об итоговой Государственной аттестации в форме ЕГЭ</w:t>
            </w:r>
            <w:r w:rsidR="00053E7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ОГЭ</w:t>
            </w: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Сентябрь-октябрь</w:t>
            </w:r>
          </w:p>
        </w:tc>
      </w:tr>
      <w:tr w:rsidR="00A47A28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Рекомендация методической литературы по тематике ГИА.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Сентябрь, декабрь</w:t>
            </w:r>
          </w:p>
        </w:tc>
      </w:tr>
      <w:tr w:rsidR="00A47A28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стенда с материалами по подготовке к ГИА и итоговому сочинению.</w:t>
            </w:r>
          </w:p>
          <w:p w:rsidR="00053E79" w:rsidRPr="00A47A28" w:rsidRDefault="00053E79" w:rsidP="00053E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Оформление стенда с материалами по подготовке к ГИА и итоговому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собеседованию.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FF00B9">
            <w:pPr>
              <w:tabs>
                <w:tab w:val="left" w:pos="2088"/>
              </w:tabs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  <w:r w:rsidR="00FF00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ab/>
            </w:r>
          </w:p>
        </w:tc>
      </w:tr>
      <w:tr w:rsidR="005A0DE5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5A0DE5" w:rsidRPr="00A47A28" w:rsidRDefault="000D140B" w:rsidP="00A47A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5A0DE5" w:rsidRPr="00A47A28" w:rsidRDefault="005A0DE5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 xml:space="preserve">Пробное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</w:t>
            </w: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5A0DE5" w:rsidRPr="00A47A28" w:rsidRDefault="005A0DE5" w:rsidP="00FF00B9">
            <w:pPr>
              <w:tabs>
                <w:tab w:val="left" w:pos="2088"/>
              </w:tabs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Ноябрь </w:t>
            </w:r>
          </w:p>
        </w:tc>
      </w:tr>
      <w:tr w:rsidR="00A47A28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0D140B" w:rsidP="00A47A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Познакомить обучающихся11 </w:t>
            </w:r>
            <w:proofErr w:type="spellStart"/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кл.с</w:t>
            </w:r>
            <w:proofErr w:type="spellEnd"/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материалами </w:t>
            </w:r>
            <w:proofErr w:type="spellStart"/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КИМов</w:t>
            </w:r>
            <w:proofErr w:type="spellEnd"/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A47A28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0D140B" w:rsidP="00A47A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диагностических работ в ходе подготовки</w:t>
            </w:r>
          </w:p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проведения ЕГЭ</w:t>
            </w:r>
            <w:r w:rsidR="00053E7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ОГЭ</w:t>
            </w: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(ГИА).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A47A28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0D140B" w:rsidP="00A47A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Ориентирование учащихся на подготовку к диагностическим работам в формате ЕГЭ</w:t>
            </w:r>
            <w:r w:rsidR="00053E7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ОГЭ</w:t>
            </w: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русскому языку.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Сентябрь-Октябрь</w:t>
            </w:r>
          </w:p>
        </w:tc>
      </w:tr>
      <w:tr w:rsidR="00A47A28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0D140B" w:rsidP="00A47A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результатов диагностических работ.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 (после каждой диагностической работы)</w:t>
            </w:r>
          </w:p>
        </w:tc>
      </w:tr>
      <w:tr w:rsidR="00A47A28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0D140B" w:rsidP="00A47A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053E79" w:rsidP="00053E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 xml:space="preserve">Пробное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</w:t>
            </w: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обеседование.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Сентябрь-Декабрь</w:t>
            </w:r>
          </w:p>
        </w:tc>
      </w:tr>
      <w:tr w:rsidR="00A47A28" w:rsidRPr="00A47A28" w:rsidTr="008F2343">
        <w:trPr>
          <w:trHeight w:val="468"/>
        </w:trPr>
        <w:tc>
          <w:tcPr>
            <w:tcW w:w="11057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Работа с учащимися</w:t>
            </w:r>
          </w:p>
        </w:tc>
      </w:tr>
      <w:tr w:rsidR="00FF00B9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FF00B9" w:rsidRPr="00A47A28" w:rsidRDefault="000D140B" w:rsidP="00A47A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FF00B9" w:rsidRPr="00213E15" w:rsidRDefault="00FF00B9" w:rsidP="00FF0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>Информирование по вопросам подготовки к ГИА:</w:t>
            </w:r>
          </w:p>
          <w:p w:rsidR="00FF00B9" w:rsidRPr="00213E15" w:rsidRDefault="00FF00B9" w:rsidP="00FF0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 xml:space="preserve"> • Знакомство с порядком, инструкцией по подготовке к ГИА;</w:t>
            </w:r>
          </w:p>
          <w:p w:rsidR="00053E79" w:rsidRDefault="00FF00B9" w:rsidP="00FF0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 xml:space="preserve"> • Правила поведения на ГИА; •</w:t>
            </w:r>
          </w:p>
          <w:p w:rsidR="00FF00B9" w:rsidRPr="00213E15" w:rsidRDefault="00FF00B9" w:rsidP="00FF0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1"/>
                <w:lang w:eastAsia="ru-RU"/>
              </w:rPr>
            </w:pP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 xml:space="preserve"> • </w:t>
            </w:r>
            <w:proofErr w:type="spellStart"/>
            <w:r w:rsidRPr="00213E15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  <w:r w:rsidRPr="00213E15">
              <w:rPr>
                <w:rFonts w:ascii="Times New Roman" w:hAnsi="Times New Roman" w:cs="Times New Roman"/>
                <w:sz w:val="28"/>
                <w:szCs w:val="28"/>
              </w:rPr>
              <w:t>, официальные сайты ЕГЭ</w:t>
            </w:r>
            <w:r w:rsidR="00053E79">
              <w:rPr>
                <w:rFonts w:ascii="Times New Roman" w:hAnsi="Times New Roman" w:cs="Times New Roman"/>
                <w:sz w:val="28"/>
                <w:szCs w:val="28"/>
              </w:rPr>
              <w:t xml:space="preserve"> и ОГЭ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FF00B9" w:rsidRPr="00A47A28" w:rsidRDefault="00FF00B9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Сентябрь </w:t>
            </w:r>
          </w:p>
        </w:tc>
      </w:tr>
      <w:tr w:rsidR="00A47A28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0D140B" w:rsidP="00A47A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b/>
                <w:color w:val="000000"/>
                <w:sz w:val="18"/>
                <w:szCs w:val="21"/>
                <w:lang w:eastAsia="ru-RU"/>
              </w:rPr>
              <w:t>Подготовка справочных, информационных, учебно-тренировочных материалов и оформление доступа к информационным ресурсам (стенды, настенные плакаты и стенгазеты; графики консультаций для выпускников, сдающих ГИА; рабочие места и выделенное время для обращения к Интернет-ресурсам т.п.)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(далее в течение года)</w:t>
            </w:r>
          </w:p>
        </w:tc>
      </w:tr>
      <w:tr w:rsidR="00A47A28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0D14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0D1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Предоставление учащимся индивидуальных логинов и паролей для работы в системе </w:t>
            </w:r>
            <w:proofErr w:type="spellStart"/>
            <w:proofErr w:type="gramStart"/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СтатГрад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Русьюторс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A47A28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0D14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0D1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Рекомендации учащимся о выходе в Интернет для самостоятельной отработки материала на базовом и </w:t>
            </w:r>
            <w:proofErr w:type="spellStart"/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сверхбазовом</w:t>
            </w:r>
            <w:proofErr w:type="spellEnd"/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уровне в форме ЕГЭ.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A28" w:rsidRPr="00A47A28" w:rsidRDefault="00A47A28" w:rsidP="00A47A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1-2 раза в неделю в течение года</w:t>
            </w:r>
          </w:p>
        </w:tc>
      </w:tr>
      <w:tr w:rsidR="00FF00B9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FF00B9" w:rsidRPr="00A47A28" w:rsidRDefault="000D140B" w:rsidP="00FF00B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FF00B9" w:rsidRPr="00213E15" w:rsidRDefault="00FF00B9" w:rsidP="00FF0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>Работа по тренировке заполнения бланков ЕГЭ</w:t>
            </w:r>
            <w:r w:rsidR="00053E79">
              <w:rPr>
                <w:rFonts w:ascii="Times New Roman" w:hAnsi="Times New Roman" w:cs="Times New Roman"/>
                <w:sz w:val="28"/>
                <w:szCs w:val="28"/>
              </w:rPr>
              <w:t xml:space="preserve"> и ОГЭ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Октябрь </w:t>
            </w:r>
          </w:p>
        </w:tc>
      </w:tr>
      <w:tr w:rsidR="00FF00B9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0D14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0D1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Тренировочные работы на сайтах ФИПИ и др. по подготовке к ЕГЭ</w:t>
            </w:r>
            <w:r w:rsidR="00053E7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ОГЭ</w:t>
            </w: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рамках школьной работы и самостоятельно в домашних условиях.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года:</w:t>
            </w: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еженедельно и</w:t>
            </w: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ежедневно (дома)</w:t>
            </w:r>
          </w:p>
        </w:tc>
      </w:tr>
      <w:tr w:rsidR="00FF00B9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0D14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0D1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Мониторинговое исследование по русскому языку.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FF00B9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0D14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0D1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53E79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Организация групповой работы с учащимися 11 </w:t>
            </w:r>
            <w:proofErr w:type="spellStart"/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по русскому языку в кабинете русского языка.</w:t>
            </w:r>
            <w:r w:rsidR="00053E79"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FF00B9" w:rsidRDefault="00053E7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Организация групповой работы с учащимися 11 </w:t>
            </w:r>
            <w:proofErr w:type="spellStart"/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по русскому языку в кабинете русского языка.</w:t>
            </w:r>
          </w:p>
          <w:p w:rsidR="00053E79" w:rsidRPr="00A47A28" w:rsidRDefault="00053E7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FF00B9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0D14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0D1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u w:val="single"/>
                <w:lang w:eastAsia="ru-RU"/>
              </w:rPr>
            </w:pPr>
            <w:r w:rsidRPr="00A47A2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u w:val="single"/>
                <w:lang w:eastAsia="ru-RU"/>
              </w:rPr>
              <w:t>Организация индивидуальных занятий с учащимися «группы риска» по подготовке к сдаче ЕГЭ.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u w:val="single"/>
                <w:lang w:eastAsia="ru-RU"/>
              </w:rPr>
            </w:pPr>
            <w:r w:rsidRPr="00A47A2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u w:val="single"/>
                <w:lang w:eastAsia="ru-RU"/>
              </w:rPr>
              <w:t>В течение года (по индивидуальному плану)</w:t>
            </w:r>
          </w:p>
        </w:tc>
      </w:tr>
      <w:tr w:rsidR="00FF00B9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0D14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0D1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Групповая и индивидуальная работа по методическим пособиям и др. «Русский язык. Типовые тестовые задание. ЕГЭ»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FF00B9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0D140B" w:rsidP="00FF00B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Выполнение работ диагностического тестирования через систему </w:t>
            </w:r>
            <w:proofErr w:type="spellStart"/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СтатГрад</w:t>
            </w:r>
            <w:proofErr w:type="spellEnd"/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русскому языку.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FF00B9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0D140B" w:rsidP="00FF00B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консультация учащихся по вопросам ГИА.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FF00B9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0D140B" w:rsidP="00FF00B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учащихся на уроке русского языка по подготовке к ГИА.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A0DE5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5A0DE5" w:rsidRPr="00A47A28" w:rsidRDefault="000D140B" w:rsidP="00FF00B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5A0DE5" w:rsidRDefault="005A0DE5" w:rsidP="005A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заданиями различной сложности</w:t>
            </w:r>
          </w:p>
          <w:p w:rsidR="005A0DE5" w:rsidRPr="00A47A28" w:rsidRDefault="005A0DE5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5A0DE5" w:rsidRPr="00A47A28" w:rsidRDefault="005A0DE5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F00B9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0D140B" w:rsidP="00FF00B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повторения тем на уроках русского языка, требующих внимания, при отработке тренировочных работ.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FF00B9" w:rsidRPr="00A47A28" w:rsidRDefault="00FF00B9" w:rsidP="00FF00B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 групповые занятия в урочное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внеурочное время.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8F2343" w:rsidRPr="0049562B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Использование информационных технологий на уроках повторения учебного материала при подготовке к итоговой аттестации.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F2343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учащихся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 необходимости 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Посещение консультативных занятий для учащихся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>Пробный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(диагностическая работа)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Октябрь 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F2343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F2343" w:rsidRPr="00213E15" w:rsidRDefault="008F2343" w:rsidP="008F2343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пробного ЕГЭ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F2343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F2343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053E79" w:rsidRDefault="00053E79" w:rsidP="008F2343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Пробный О</w:t>
            </w: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 xml:space="preserve">ГЭ </w:t>
            </w:r>
          </w:p>
          <w:p w:rsidR="008F2343" w:rsidRPr="00213E15" w:rsidRDefault="008F2343" w:rsidP="008F23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>Пробный ЕГЭ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F2343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F2343" w:rsidRDefault="008F2343" w:rsidP="008F23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пробного ЕГЭ</w:t>
            </w:r>
            <w:r w:rsidR="00053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ОГЭ</w:t>
            </w:r>
            <w:r w:rsidRPr="00213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подготовка </w:t>
            </w:r>
            <w:proofErr w:type="gramStart"/>
            <w:r w:rsidRPr="00213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 </w:t>
            </w:r>
            <w:r w:rsidRPr="00213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213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методических рекомендаций по итогам пробного ЕГЭ</w:t>
            </w:r>
          </w:p>
          <w:p w:rsidR="008F2343" w:rsidRPr="00213E15" w:rsidRDefault="008F2343" w:rsidP="008F2343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F2343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учащимися в интернете в группах по подготовке к ГИА (сайт ВК)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8F2343" w:rsidRPr="00A47A28" w:rsidTr="008F2343">
        <w:tc>
          <w:tcPr>
            <w:tcW w:w="11057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Работа с родителями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Ознакомление родителей с Положением об итоговой Государственной аттестации в форме ЕГЭ</w:t>
            </w:r>
            <w:r w:rsidR="00053E7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ОГЭ</w:t>
            </w: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  <w:p w:rsidR="008F2343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F2343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F2343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213E15" w:rsidRDefault="008F2343" w:rsidP="008F2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консультации родителей по подготовке к ГИА по русскому языку (по необходимости).</w:t>
            </w: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Выступление на родительском собрании по вопросам:</w:t>
            </w:r>
          </w:p>
          <w:p w:rsidR="008F2343" w:rsidRPr="00213E15" w:rsidRDefault="008F2343" w:rsidP="008F2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>• «Психологические особенности подготовки к ЕГЭ»;</w:t>
            </w:r>
          </w:p>
          <w:p w:rsidR="008F2343" w:rsidRPr="00213E15" w:rsidRDefault="008F2343" w:rsidP="008F2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 xml:space="preserve">• «О порядке подготовки и проведения ЕГЭ (нормативные документы, </w:t>
            </w:r>
            <w:proofErr w:type="spellStart"/>
            <w:r w:rsidRPr="00213E15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  <w:r w:rsidRPr="00213E15">
              <w:rPr>
                <w:rFonts w:ascii="Times New Roman" w:hAnsi="Times New Roman" w:cs="Times New Roman"/>
                <w:sz w:val="28"/>
                <w:szCs w:val="28"/>
              </w:rPr>
              <w:t>, сайты,</w:t>
            </w:r>
          </w:p>
          <w:p w:rsidR="008F2343" w:rsidRPr="00213E15" w:rsidRDefault="008F2343" w:rsidP="008F2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экзамене и др.»</w:t>
            </w:r>
          </w:p>
          <w:p w:rsidR="008F2343" w:rsidRPr="00213E15" w:rsidRDefault="008F2343" w:rsidP="008F2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 xml:space="preserve">• Итоги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пробных экзаменов.</w:t>
            </w:r>
          </w:p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>• Возможности занятий учащихся в каникулярное время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Информационная работа по вопросам поведения и апелляции на экзамене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справочных, информационных, учебно-тренировочных материалов и оформление доступа к информационным ресурсам (стенды, настенные плакаты и стенгазеты; графики консультаций для выпускников, сдающих ГИА; рабочие места и выделенное время для обращение к Интернет-ресурсам т.п.)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Ознакомление родителей с результатами диагностических работ в форме ЕГЭ и качеством усвоения материала по русскому языку.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Психологический настрой родителей на необходимость осуществления контроля за работой учащихся по подготовки к ГИА.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8F2343" w:rsidRPr="00A47A28" w:rsidTr="008F2343">
        <w:tc>
          <w:tcPr>
            <w:tcW w:w="11057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u w:val="single"/>
                <w:lang w:eastAsia="ru-RU"/>
              </w:rPr>
            </w:pPr>
            <w:r w:rsidRPr="00A47A2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u w:val="single"/>
                <w:lang w:eastAsia="ru-RU"/>
              </w:rPr>
              <w:t>Методическая работа учителя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Посещение семинаров и консультаций по подготовки к ГИА по русскому языку.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Отслеживание публикаций и информации на сайтах по поддержке и подготовке к ГИА по русскому языку.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Ознакомление с опытом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работы учителей школы, района, республики </w:t>
            </w: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подготовке к ГИА по русскому языку.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8F2343" w:rsidRPr="00A47A28" w:rsidTr="008F2343">
        <w:tc>
          <w:tcPr>
            <w:tcW w:w="11057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u w:val="single"/>
                <w:lang w:eastAsia="ru-RU"/>
              </w:rPr>
            </w:pPr>
            <w:r w:rsidRPr="00A47A28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u w:val="single"/>
                <w:lang w:eastAsia="ru-RU"/>
              </w:rPr>
              <w:t>Работа со слабоуспевающими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консультации учащихся.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Информирование по вопросам подготовки к ГИА.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F2343" w:rsidRPr="00213E15" w:rsidRDefault="008F2343" w:rsidP="008F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E15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заданиями различной сложности</w:t>
            </w:r>
          </w:p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Тематическое повторение на уроках русского языка.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b/>
                <w:i/>
                <w:color w:val="000000"/>
                <w:sz w:val="21"/>
                <w:szCs w:val="21"/>
                <w:u w:val="single"/>
                <w:lang w:eastAsia="ru-RU"/>
              </w:rPr>
              <w:t>Организация индивидуальной диагностики пробелов в знаниях слабоуспевающих учащихся и поэлементный контроль их усвоения</w:t>
            </w: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за использованием доступа к информационным ресурсам для подготовки к ГИА.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Обучение выполнению заданий базового уровня.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Учет индивидуальных результатов уч-ся (ведение индивидуальных траекторий).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8F2343" w:rsidRPr="00A47A28" w:rsidTr="008F2343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77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консультации учащихся.</w:t>
            </w:r>
          </w:p>
        </w:tc>
        <w:tc>
          <w:tcPr>
            <w:tcW w:w="25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F2343" w:rsidRPr="00A47A28" w:rsidRDefault="008F2343" w:rsidP="008F23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A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</w:tbl>
    <w:p w:rsidR="00A47A28" w:rsidRPr="00A47A28" w:rsidRDefault="00A47A28" w:rsidP="00A47A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31078" w:rsidRPr="00B31078" w:rsidRDefault="00B31078" w:rsidP="00B31078">
      <w:pPr>
        <w:rPr>
          <w:rFonts w:ascii="Times New Roman" w:hAnsi="Times New Roman" w:cs="Times New Roman"/>
          <w:b/>
          <w:bCs/>
          <w:smallCaps/>
          <w:spacing w:val="5"/>
          <w:sz w:val="28"/>
          <w:szCs w:val="28"/>
        </w:rPr>
      </w:pPr>
      <w:r w:rsidRPr="00B31078">
        <w:rPr>
          <w:rFonts w:ascii="Times New Roman" w:hAnsi="Times New Roman" w:cs="Times New Roman"/>
          <w:b/>
          <w:bCs/>
          <w:smallCaps/>
          <w:spacing w:val="5"/>
          <w:sz w:val="28"/>
          <w:szCs w:val="28"/>
        </w:rPr>
        <w:t xml:space="preserve">        Работа со слабоуспевающими учащимися 9 и 11 </w:t>
      </w:r>
      <w:proofErr w:type="spellStart"/>
      <w:r w:rsidRPr="00B31078">
        <w:rPr>
          <w:rFonts w:ascii="Times New Roman" w:hAnsi="Times New Roman" w:cs="Times New Roman"/>
          <w:b/>
          <w:bCs/>
          <w:smallCaps/>
          <w:spacing w:val="5"/>
          <w:sz w:val="28"/>
          <w:szCs w:val="28"/>
        </w:rPr>
        <w:t>кл</w:t>
      </w:r>
      <w:proofErr w:type="spellEnd"/>
      <w:r w:rsidRPr="00B31078">
        <w:rPr>
          <w:rFonts w:ascii="Times New Roman" w:hAnsi="Times New Roman" w:cs="Times New Roman"/>
          <w:b/>
          <w:bCs/>
          <w:smallCaps/>
          <w:spacing w:val="5"/>
          <w:sz w:val="28"/>
          <w:szCs w:val="28"/>
        </w:rPr>
        <w:t>.</w:t>
      </w:r>
      <w:r w:rsidRPr="00B31078">
        <w:rPr>
          <w:rFonts w:ascii="Times New Roman" w:hAnsi="Times New Roman" w:cs="Times New Roman"/>
          <w:bCs/>
          <w:smallCaps/>
          <w:spacing w:val="5"/>
          <w:sz w:val="28"/>
          <w:szCs w:val="28"/>
        </w:rPr>
        <w:t xml:space="preserve"> </w:t>
      </w:r>
      <w:r w:rsidRPr="00B31078">
        <w:rPr>
          <w:rFonts w:ascii="Times New Roman" w:hAnsi="Times New Roman" w:cs="Times New Roman"/>
          <w:b/>
          <w:bCs/>
          <w:smallCaps/>
          <w:spacing w:val="5"/>
          <w:sz w:val="28"/>
          <w:szCs w:val="28"/>
        </w:rPr>
        <w:t xml:space="preserve">по русскому языку </w:t>
      </w:r>
    </w:p>
    <w:p w:rsidR="00B31078" w:rsidRPr="00B31078" w:rsidRDefault="00B31078" w:rsidP="00B31078">
      <w:pPr>
        <w:jc w:val="center"/>
        <w:rPr>
          <w:rFonts w:ascii="Times New Roman" w:hAnsi="Times New Roman" w:cs="Times New Roman"/>
          <w:b/>
          <w:bCs/>
          <w:smallCaps/>
          <w:spacing w:val="5"/>
          <w:sz w:val="18"/>
          <w:szCs w:val="28"/>
        </w:rPr>
      </w:pPr>
      <w:r w:rsidRPr="00B31078">
        <w:rPr>
          <w:rFonts w:ascii="Times New Roman" w:hAnsi="Times New Roman" w:cs="Times New Roman"/>
          <w:b/>
          <w:bCs/>
          <w:smallCaps/>
          <w:spacing w:val="5"/>
          <w:sz w:val="18"/>
          <w:szCs w:val="28"/>
        </w:rPr>
        <w:t>учителя русского языка и литературы</w:t>
      </w:r>
    </w:p>
    <w:p w:rsidR="00B31078" w:rsidRPr="00B31078" w:rsidRDefault="00B31078" w:rsidP="00B31078">
      <w:pPr>
        <w:jc w:val="center"/>
        <w:rPr>
          <w:rFonts w:ascii="Times New Roman" w:hAnsi="Times New Roman" w:cs="Times New Roman"/>
          <w:b/>
          <w:bCs/>
          <w:smallCaps/>
          <w:spacing w:val="5"/>
          <w:sz w:val="18"/>
          <w:szCs w:val="28"/>
        </w:rPr>
      </w:pPr>
      <w:proofErr w:type="spellStart"/>
      <w:r w:rsidRPr="00B31078">
        <w:rPr>
          <w:rFonts w:ascii="Times New Roman" w:hAnsi="Times New Roman" w:cs="Times New Roman"/>
          <w:b/>
          <w:bCs/>
          <w:smallCaps/>
          <w:spacing w:val="5"/>
          <w:sz w:val="18"/>
          <w:szCs w:val="28"/>
        </w:rPr>
        <w:t>Нурбагомедовой</w:t>
      </w:r>
      <w:proofErr w:type="spellEnd"/>
      <w:r w:rsidRPr="00B31078">
        <w:rPr>
          <w:rFonts w:ascii="Times New Roman" w:hAnsi="Times New Roman" w:cs="Times New Roman"/>
          <w:b/>
          <w:bCs/>
          <w:smallCaps/>
          <w:spacing w:val="5"/>
          <w:sz w:val="18"/>
          <w:szCs w:val="28"/>
        </w:rPr>
        <w:t xml:space="preserve"> З.А.</w:t>
      </w:r>
    </w:p>
    <w:p w:rsidR="00B31078" w:rsidRPr="00B31078" w:rsidRDefault="00B31078" w:rsidP="00B31078">
      <w:pPr>
        <w:rPr>
          <w:rFonts w:ascii="Times New Roman" w:hAnsi="Times New Roman" w:cs="Times New Roman"/>
          <w:bCs/>
          <w:smallCaps/>
          <w:spacing w:val="5"/>
          <w:sz w:val="28"/>
          <w:szCs w:val="28"/>
        </w:rPr>
      </w:pPr>
      <w:r w:rsidRPr="00B31078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u w:val="single"/>
        </w:rPr>
        <w:t>Цель работы:</w:t>
      </w:r>
      <w:r w:rsidRPr="00B31078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 ликвидация пробелов у учащихся по русскому языку.</w:t>
      </w:r>
    </w:p>
    <w:p w:rsidR="00B31078" w:rsidRPr="00B31078" w:rsidRDefault="00B31078" w:rsidP="00B31078">
      <w:pPr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</w:pPr>
      <w:r w:rsidRPr="00B31078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u w:val="single"/>
        </w:rPr>
        <w:t>Задачи:</w:t>
      </w:r>
      <w:r w:rsidRPr="00B31078"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  <w:t xml:space="preserve"> </w:t>
      </w:r>
    </w:p>
    <w:p w:rsidR="00B31078" w:rsidRPr="00B31078" w:rsidRDefault="00B31078" w:rsidP="00B31078">
      <w:pPr>
        <w:numPr>
          <w:ilvl w:val="0"/>
          <w:numId w:val="7"/>
        </w:numPr>
        <w:contextualSpacing/>
        <w:rPr>
          <w:rFonts w:ascii="Times New Roman" w:hAnsi="Times New Roman" w:cs="Times New Roman"/>
          <w:bCs/>
          <w:smallCaps/>
          <w:spacing w:val="5"/>
          <w:sz w:val="24"/>
          <w:szCs w:val="24"/>
        </w:rPr>
      </w:pPr>
      <w:r w:rsidRPr="00B31078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создание ситуации успеха, наиболее эффективного стимула познавательной деятельности;</w:t>
      </w:r>
    </w:p>
    <w:p w:rsidR="00B31078" w:rsidRPr="00B31078" w:rsidRDefault="00B31078" w:rsidP="00B31078">
      <w:pPr>
        <w:numPr>
          <w:ilvl w:val="0"/>
          <w:numId w:val="7"/>
        </w:numPr>
        <w:contextualSpacing/>
        <w:rPr>
          <w:rFonts w:ascii="Times New Roman" w:hAnsi="Times New Roman" w:cs="Times New Roman"/>
          <w:bCs/>
          <w:smallCaps/>
          <w:spacing w:val="5"/>
          <w:sz w:val="24"/>
          <w:szCs w:val="24"/>
        </w:rPr>
      </w:pPr>
      <w:r w:rsidRPr="00B31078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пробуждение сознательного отношения к подготовке к ОГЭ и ЕГЭ;</w:t>
      </w:r>
    </w:p>
    <w:p w:rsidR="00B31078" w:rsidRPr="00B31078" w:rsidRDefault="00B31078" w:rsidP="00B31078">
      <w:pPr>
        <w:numPr>
          <w:ilvl w:val="0"/>
          <w:numId w:val="7"/>
        </w:numPr>
        <w:contextualSpacing/>
        <w:rPr>
          <w:rFonts w:ascii="Times New Roman" w:hAnsi="Times New Roman" w:cs="Times New Roman"/>
          <w:bCs/>
          <w:smallCaps/>
          <w:spacing w:val="5"/>
          <w:sz w:val="24"/>
          <w:szCs w:val="24"/>
        </w:rPr>
      </w:pPr>
      <w:r w:rsidRPr="00B31078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создание благожелательного отношения окружающих учеников к слабому обучающемуся;</w:t>
      </w:r>
    </w:p>
    <w:p w:rsidR="00B31078" w:rsidRPr="00B31078" w:rsidRDefault="00B31078" w:rsidP="00B31078">
      <w:pPr>
        <w:numPr>
          <w:ilvl w:val="0"/>
          <w:numId w:val="7"/>
        </w:numPr>
        <w:contextualSpacing/>
        <w:rPr>
          <w:rFonts w:ascii="Times New Roman" w:hAnsi="Times New Roman" w:cs="Times New Roman"/>
          <w:bCs/>
          <w:smallCaps/>
          <w:spacing w:val="5"/>
          <w:sz w:val="24"/>
          <w:szCs w:val="24"/>
        </w:rPr>
      </w:pPr>
      <w:r w:rsidRPr="00B31078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вовлечение обучающихся в совместный поиск форм работы, поля деятельности;</w:t>
      </w:r>
    </w:p>
    <w:p w:rsidR="00B31078" w:rsidRPr="00B31078" w:rsidRDefault="00B31078" w:rsidP="00B31078">
      <w:pPr>
        <w:numPr>
          <w:ilvl w:val="0"/>
          <w:numId w:val="7"/>
        </w:numPr>
        <w:contextualSpacing/>
        <w:rPr>
          <w:rFonts w:ascii="Times New Roman" w:hAnsi="Times New Roman" w:cs="Times New Roman"/>
          <w:bCs/>
          <w:smallCaps/>
          <w:spacing w:val="5"/>
          <w:sz w:val="24"/>
          <w:szCs w:val="24"/>
        </w:rPr>
      </w:pPr>
      <w:r w:rsidRPr="00B31078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Мотивация обучения</w:t>
      </w:r>
      <w:r w:rsidRPr="00B31078">
        <w:rPr>
          <w:rFonts w:ascii="Times New Roman" w:hAnsi="Times New Roman" w:cs="Times New Roman"/>
          <w:bCs/>
          <w:smallCaps/>
          <w:spacing w:val="5"/>
          <w:sz w:val="24"/>
          <w:szCs w:val="24"/>
          <w:lang w:val="en-US"/>
        </w:rPr>
        <w:t>;</w:t>
      </w:r>
    </w:p>
    <w:p w:rsidR="00B31078" w:rsidRPr="00B31078" w:rsidRDefault="00B31078" w:rsidP="00B31078">
      <w:pPr>
        <w:numPr>
          <w:ilvl w:val="0"/>
          <w:numId w:val="7"/>
        </w:numPr>
        <w:contextualSpacing/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</w:pPr>
      <w:r w:rsidRPr="00B31078"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  <w:t>Психологическая подготовка - успешные действия в ситуации сдачи экзамена.</w:t>
      </w:r>
    </w:p>
    <w:p w:rsidR="00B31078" w:rsidRPr="00B31078" w:rsidRDefault="00B31078" w:rsidP="00B31078">
      <w:pP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u w:val="single"/>
        </w:rPr>
      </w:pPr>
      <w:r w:rsidRPr="00B31078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u w:val="single"/>
        </w:rPr>
        <w:t>Формы контроля:</w:t>
      </w:r>
    </w:p>
    <w:p w:rsidR="00B31078" w:rsidRPr="00B31078" w:rsidRDefault="00B31078" w:rsidP="00B31078">
      <w:pPr>
        <w:numPr>
          <w:ilvl w:val="0"/>
          <w:numId w:val="1"/>
        </w:numPr>
        <w:contextualSpacing/>
        <w:rPr>
          <w:rFonts w:ascii="Times New Roman" w:hAnsi="Times New Roman" w:cs="Times New Roman"/>
          <w:bCs/>
          <w:smallCaps/>
          <w:spacing w:val="5"/>
          <w:sz w:val="24"/>
          <w:szCs w:val="24"/>
        </w:rPr>
      </w:pPr>
      <w:r w:rsidRPr="00B31078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тесты;</w:t>
      </w:r>
    </w:p>
    <w:p w:rsidR="00B31078" w:rsidRPr="00B31078" w:rsidRDefault="00B31078" w:rsidP="00B31078">
      <w:pPr>
        <w:numPr>
          <w:ilvl w:val="0"/>
          <w:numId w:val="1"/>
        </w:numPr>
        <w:contextualSpacing/>
        <w:rPr>
          <w:rFonts w:ascii="Times New Roman" w:hAnsi="Times New Roman" w:cs="Times New Roman"/>
          <w:bCs/>
          <w:smallCaps/>
          <w:spacing w:val="5"/>
          <w:sz w:val="24"/>
          <w:szCs w:val="24"/>
        </w:rPr>
      </w:pPr>
      <w:r w:rsidRPr="00B31078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самостоятельные и проверочные работы;</w:t>
      </w:r>
    </w:p>
    <w:p w:rsidR="00B31078" w:rsidRPr="00B31078" w:rsidRDefault="00B31078" w:rsidP="00B31078">
      <w:pPr>
        <w:numPr>
          <w:ilvl w:val="0"/>
          <w:numId w:val="1"/>
        </w:numPr>
        <w:contextualSpacing/>
        <w:rPr>
          <w:rFonts w:ascii="Times New Roman" w:hAnsi="Times New Roman" w:cs="Times New Roman"/>
          <w:bCs/>
          <w:smallCaps/>
          <w:spacing w:val="5"/>
          <w:sz w:val="24"/>
          <w:szCs w:val="24"/>
        </w:rPr>
      </w:pPr>
      <w:r w:rsidRPr="00B31078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собеседования;</w:t>
      </w:r>
    </w:p>
    <w:p w:rsidR="00B31078" w:rsidRPr="00B31078" w:rsidRDefault="00B31078" w:rsidP="00B31078">
      <w:pPr>
        <w:numPr>
          <w:ilvl w:val="0"/>
          <w:numId w:val="1"/>
        </w:numPr>
        <w:contextualSpacing/>
        <w:rPr>
          <w:rFonts w:ascii="Times New Roman" w:hAnsi="Times New Roman" w:cs="Times New Roman"/>
          <w:bCs/>
          <w:smallCaps/>
          <w:spacing w:val="5"/>
          <w:sz w:val="24"/>
          <w:szCs w:val="24"/>
        </w:rPr>
      </w:pPr>
      <w:r w:rsidRPr="00B31078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устные и письменные работы (зачёты с использованием таблиц на различные правила).</w:t>
      </w:r>
    </w:p>
    <w:p w:rsidR="00B31078" w:rsidRPr="00B31078" w:rsidRDefault="00B31078" w:rsidP="00B31078">
      <w:pPr>
        <w:numPr>
          <w:ilvl w:val="0"/>
          <w:numId w:val="1"/>
        </w:numPr>
        <w:contextualSpacing/>
        <w:rPr>
          <w:rFonts w:ascii="Times New Roman" w:hAnsi="Times New Roman" w:cs="Times New Roman"/>
          <w:bCs/>
          <w:smallCaps/>
          <w:spacing w:val="5"/>
          <w:sz w:val="24"/>
          <w:szCs w:val="24"/>
        </w:rPr>
      </w:pPr>
      <w:r w:rsidRPr="00B31078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алгоритмы выполнения заданий, рекомендованные ФИПИ</w:t>
      </w:r>
    </w:p>
    <w:p w:rsidR="00B31078" w:rsidRPr="00B31078" w:rsidRDefault="00B31078" w:rsidP="00B31078">
      <w:pPr>
        <w:numPr>
          <w:ilvl w:val="0"/>
          <w:numId w:val="1"/>
        </w:numPr>
        <w:contextualSpacing/>
        <w:rPr>
          <w:rFonts w:ascii="Times New Roman" w:hAnsi="Times New Roman" w:cs="Times New Roman"/>
          <w:bCs/>
          <w:smallCaps/>
          <w:spacing w:val="5"/>
          <w:sz w:val="24"/>
          <w:szCs w:val="24"/>
        </w:rPr>
      </w:pPr>
      <w:r w:rsidRPr="00B31078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пробные экзаменационные работы в формате </w:t>
      </w:r>
      <w:proofErr w:type="spellStart"/>
      <w:r w:rsidRPr="00B31078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СтатГрада</w:t>
      </w:r>
      <w:proofErr w:type="spellEnd"/>
      <w:r w:rsidRPr="00B31078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 </w:t>
      </w:r>
    </w:p>
    <w:p w:rsidR="00B31078" w:rsidRPr="00B31078" w:rsidRDefault="00B31078" w:rsidP="00B31078">
      <w:pPr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</w:pPr>
      <w:r w:rsidRPr="00B31078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u w:val="single"/>
        </w:rPr>
        <w:t xml:space="preserve">Мероприятия: </w:t>
      </w:r>
    </w:p>
    <w:p w:rsidR="00B31078" w:rsidRPr="00B31078" w:rsidRDefault="00B31078" w:rsidP="00B31078">
      <w:pPr>
        <w:numPr>
          <w:ilvl w:val="0"/>
          <w:numId w:val="2"/>
        </w:numPr>
        <w:contextualSpacing/>
        <w:rPr>
          <w:rFonts w:ascii="Times New Roman" w:hAnsi="Times New Roman" w:cs="Times New Roman"/>
          <w:bCs/>
          <w:smallCaps/>
          <w:spacing w:val="5"/>
          <w:sz w:val="24"/>
          <w:szCs w:val="24"/>
        </w:rPr>
      </w:pPr>
      <w:r w:rsidRPr="00B31078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сбор информации;</w:t>
      </w:r>
    </w:p>
    <w:p w:rsidR="00B31078" w:rsidRPr="00B31078" w:rsidRDefault="00B31078" w:rsidP="00B31078">
      <w:pPr>
        <w:numPr>
          <w:ilvl w:val="0"/>
          <w:numId w:val="2"/>
        </w:numPr>
        <w:contextualSpacing/>
        <w:rPr>
          <w:rFonts w:ascii="Times New Roman" w:hAnsi="Times New Roman" w:cs="Times New Roman"/>
          <w:bCs/>
          <w:smallCaps/>
          <w:spacing w:val="5"/>
          <w:sz w:val="24"/>
          <w:szCs w:val="24"/>
        </w:rPr>
      </w:pPr>
      <w:r w:rsidRPr="00B31078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индивидуальные беседы с детьми, родителями, учителями предметниками.</w:t>
      </w:r>
    </w:p>
    <w:p w:rsidR="00B31078" w:rsidRPr="00B31078" w:rsidRDefault="00B31078" w:rsidP="00B31078">
      <w:pPr>
        <w:ind w:left="720"/>
        <w:contextualSpacing/>
        <w:rPr>
          <w:rFonts w:ascii="Times New Roman" w:hAnsi="Times New Roman" w:cs="Times New Roman"/>
          <w:bCs/>
          <w:smallCaps/>
          <w:spacing w:val="5"/>
          <w:sz w:val="24"/>
          <w:szCs w:val="24"/>
          <w:u w:val="single"/>
        </w:rPr>
      </w:pPr>
    </w:p>
    <w:p w:rsidR="007B4D7B" w:rsidRDefault="00B31078" w:rsidP="00B31078">
      <w:pPr>
        <w:ind w:left="720"/>
        <w:contextualSpacing/>
        <w:rPr>
          <w:rFonts w:ascii="Times New Roman" w:hAnsi="Times New Roman" w:cs="Times New Roman"/>
          <w:b/>
          <w:bCs/>
          <w:smallCaps/>
          <w:spacing w:val="5"/>
          <w:sz w:val="24"/>
          <w:szCs w:val="32"/>
        </w:rPr>
      </w:pPr>
      <w:r w:rsidRPr="00B31078">
        <w:rPr>
          <w:rFonts w:ascii="Times New Roman" w:hAnsi="Times New Roman" w:cs="Times New Roman"/>
          <w:b/>
          <w:bCs/>
          <w:smallCaps/>
          <w:color w:val="244061" w:themeColor="accent1" w:themeShade="80"/>
          <w:spacing w:val="5"/>
          <w:sz w:val="24"/>
          <w:szCs w:val="32"/>
        </w:rPr>
        <w:t>План индивидуальной работы со слабоуспевающими учениками 9</w:t>
      </w:r>
      <w:r w:rsidR="007B4D7B">
        <w:rPr>
          <w:rFonts w:ascii="Times New Roman" w:hAnsi="Times New Roman" w:cs="Times New Roman"/>
          <w:b/>
          <w:bCs/>
          <w:smallCaps/>
          <w:color w:val="244061" w:themeColor="accent1" w:themeShade="80"/>
          <w:spacing w:val="5"/>
          <w:sz w:val="24"/>
          <w:szCs w:val="32"/>
        </w:rPr>
        <w:t xml:space="preserve"> и 11 классов</w:t>
      </w:r>
      <w:r w:rsidRPr="00B31078">
        <w:rPr>
          <w:rFonts w:ascii="Times New Roman" w:hAnsi="Times New Roman" w:cs="Times New Roman"/>
          <w:b/>
          <w:bCs/>
          <w:smallCaps/>
          <w:color w:val="244061" w:themeColor="accent1" w:themeShade="80"/>
          <w:spacing w:val="5"/>
          <w:sz w:val="24"/>
          <w:szCs w:val="32"/>
        </w:rPr>
        <w:t xml:space="preserve"> по устранению пробелов в знаниях по русскому языку</w:t>
      </w:r>
      <w:r w:rsidRPr="00B31078">
        <w:rPr>
          <w:rFonts w:ascii="Times New Roman" w:hAnsi="Times New Roman" w:cs="Times New Roman"/>
          <w:b/>
          <w:bCs/>
          <w:smallCaps/>
          <w:spacing w:val="5"/>
          <w:sz w:val="24"/>
          <w:szCs w:val="32"/>
        </w:rPr>
        <w:t xml:space="preserve"> </w:t>
      </w:r>
    </w:p>
    <w:p w:rsidR="00B31078" w:rsidRPr="00B31078" w:rsidRDefault="00B31078" w:rsidP="00B31078">
      <w:pPr>
        <w:ind w:left="720"/>
        <w:contextualSpacing/>
        <w:rPr>
          <w:color w:val="FF0000"/>
          <w:sz w:val="18"/>
        </w:rPr>
      </w:pPr>
      <w:r w:rsidRPr="00B31078">
        <w:rPr>
          <w:rFonts w:ascii="Times New Roman" w:hAnsi="Times New Roman" w:cs="Times New Roman"/>
          <w:b/>
          <w:bCs/>
          <w:smallCaps/>
          <w:color w:val="FF0000"/>
          <w:spacing w:val="5"/>
          <w:sz w:val="24"/>
          <w:szCs w:val="32"/>
        </w:rPr>
        <w:t>( подготовка к ОГЭ и ЕГЭ-2020г.)</w:t>
      </w:r>
      <w:r w:rsidRPr="00B31078">
        <w:rPr>
          <w:color w:val="FF0000"/>
          <w:sz w:val="18"/>
        </w:rPr>
        <w:t>.</w:t>
      </w:r>
    </w:p>
    <w:p w:rsidR="00B31078" w:rsidRPr="00B31078" w:rsidRDefault="00B31078" w:rsidP="00B31078">
      <w:pPr>
        <w:numPr>
          <w:ilvl w:val="0"/>
          <w:numId w:val="3"/>
        </w:numPr>
        <w:tabs>
          <w:tab w:val="left" w:pos="426"/>
        </w:tabs>
        <w:ind w:left="567"/>
        <w:contextualSpacing/>
        <w:rPr>
          <w:sz w:val="28"/>
          <w:szCs w:val="28"/>
        </w:rPr>
      </w:pPr>
      <w:r w:rsidRPr="00B31078">
        <w:rPr>
          <w:rFonts w:ascii="Times New Roman" w:hAnsi="Times New Roman" w:cs="Times New Roman"/>
          <w:sz w:val="28"/>
          <w:szCs w:val="28"/>
        </w:rPr>
        <w:t xml:space="preserve">Диагностика, выявление учащихся, находящихся в зоне риска, анализ причины низкой успеваемости и качества знаний. По результатам пробных работ, текущей успеваемости выявлены пробелы в знаниях у следующих учащихся: </w:t>
      </w:r>
    </w:p>
    <w:p w:rsidR="00B31078" w:rsidRPr="00B31078" w:rsidRDefault="00B31078" w:rsidP="00B31078">
      <w:pPr>
        <w:tabs>
          <w:tab w:val="left" w:pos="426"/>
        </w:tabs>
        <w:ind w:left="567"/>
        <w:contextualSpacing/>
        <w:rPr>
          <w:b/>
          <w:sz w:val="16"/>
          <w:szCs w:val="28"/>
          <w:u w:val="single"/>
        </w:rPr>
      </w:pPr>
      <w:r w:rsidRPr="00B31078">
        <w:rPr>
          <w:rFonts w:ascii="Times New Roman" w:hAnsi="Times New Roman" w:cs="Times New Roman"/>
          <w:b/>
          <w:sz w:val="16"/>
          <w:szCs w:val="28"/>
          <w:u w:val="single"/>
        </w:rPr>
        <w:t>9 КЛАСС</w:t>
      </w:r>
    </w:p>
    <w:p w:rsidR="00EC5724" w:rsidRDefault="00EC5724" w:rsidP="00B31078">
      <w:pPr>
        <w:numPr>
          <w:ilvl w:val="0"/>
          <w:numId w:val="4"/>
        </w:numPr>
        <w:tabs>
          <w:tab w:val="left" w:pos="426"/>
        </w:tabs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Абдулмажидова</w:t>
      </w:r>
      <w:proofErr w:type="spellEnd"/>
      <w:r>
        <w:rPr>
          <w:sz w:val="28"/>
          <w:szCs w:val="28"/>
        </w:rPr>
        <w:t xml:space="preserve"> Д.</w:t>
      </w:r>
    </w:p>
    <w:p w:rsidR="00EC5724" w:rsidRDefault="00EC5724" w:rsidP="00B31078">
      <w:pPr>
        <w:numPr>
          <w:ilvl w:val="0"/>
          <w:numId w:val="4"/>
        </w:numPr>
        <w:tabs>
          <w:tab w:val="left" w:pos="426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Магомедова М.</w:t>
      </w:r>
    </w:p>
    <w:p w:rsidR="00EC5724" w:rsidRDefault="00EC5724" w:rsidP="00B31078">
      <w:pPr>
        <w:numPr>
          <w:ilvl w:val="0"/>
          <w:numId w:val="4"/>
        </w:numPr>
        <w:tabs>
          <w:tab w:val="left" w:pos="426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Магомедов Р.</w:t>
      </w:r>
    </w:p>
    <w:p w:rsidR="00B31078" w:rsidRPr="00B31078" w:rsidRDefault="00EC5724" w:rsidP="00B31078">
      <w:pPr>
        <w:numPr>
          <w:ilvl w:val="0"/>
          <w:numId w:val="4"/>
        </w:numPr>
        <w:tabs>
          <w:tab w:val="left" w:pos="426"/>
        </w:tabs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Раджабов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М.</w:t>
      </w:r>
      <w:r w:rsidR="00B31078" w:rsidRPr="00B31078">
        <w:rPr>
          <w:sz w:val="28"/>
          <w:szCs w:val="28"/>
        </w:rPr>
        <w:t>.</w:t>
      </w:r>
      <w:proofErr w:type="gramEnd"/>
    </w:p>
    <w:p w:rsidR="00B31078" w:rsidRPr="00B31078" w:rsidRDefault="00B31078" w:rsidP="00B31078">
      <w:pPr>
        <w:tabs>
          <w:tab w:val="left" w:pos="426"/>
        </w:tabs>
        <w:jc w:val="both"/>
        <w:rPr>
          <w:b/>
          <w:color w:val="0D0D0D" w:themeColor="text1" w:themeTint="F2"/>
          <w:sz w:val="28"/>
          <w:szCs w:val="28"/>
          <w:u w:val="single"/>
        </w:rPr>
      </w:pPr>
      <w:r w:rsidRPr="00B31078">
        <w:rPr>
          <w:b/>
          <w:color w:val="0D0D0D" w:themeColor="text1" w:themeTint="F2"/>
          <w:sz w:val="20"/>
          <w:szCs w:val="28"/>
          <w:u w:val="single"/>
        </w:rPr>
        <w:t xml:space="preserve">             11 КЛАСС</w:t>
      </w:r>
    </w:p>
    <w:p w:rsidR="00B31078" w:rsidRPr="00B31078" w:rsidRDefault="00EC5724" w:rsidP="00B31078">
      <w:pPr>
        <w:tabs>
          <w:tab w:val="left" w:pos="426"/>
        </w:tabs>
        <w:ind w:left="2160"/>
        <w:contextualSpacing/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Рабаданова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П.</w:t>
      </w:r>
      <w:r w:rsidR="00B31078" w:rsidRPr="00B31078">
        <w:rPr>
          <w:b/>
          <w:color w:val="0D0D0D" w:themeColor="text1" w:themeTint="F2"/>
          <w:sz w:val="28"/>
          <w:szCs w:val="28"/>
        </w:rPr>
        <w:t>..</w:t>
      </w:r>
    </w:p>
    <w:p w:rsidR="00B31078" w:rsidRPr="00B31078" w:rsidRDefault="00B31078" w:rsidP="00B31078">
      <w:pPr>
        <w:numPr>
          <w:ilvl w:val="0"/>
          <w:numId w:val="3"/>
        </w:numPr>
        <w:tabs>
          <w:tab w:val="left" w:pos="426"/>
        </w:tabs>
        <w:ind w:left="426"/>
        <w:contextualSpacing/>
        <w:rPr>
          <w:sz w:val="28"/>
          <w:szCs w:val="28"/>
        </w:rPr>
      </w:pPr>
      <w:r w:rsidRPr="00B31078">
        <w:rPr>
          <w:sz w:val="28"/>
          <w:szCs w:val="28"/>
        </w:rPr>
        <w:t xml:space="preserve">Комплекс мер, направленных на повышение успеваемости учащихся, получивших неудовлетворительные оценки по пробным экзаменам, имеющих пробелы в изучении отдельных тем </w:t>
      </w:r>
      <w:proofErr w:type="gramStart"/>
      <w:r w:rsidRPr="00B31078">
        <w:rPr>
          <w:sz w:val="28"/>
          <w:szCs w:val="28"/>
        </w:rPr>
        <w:t>( текущая</w:t>
      </w:r>
      <w:proofErr w:type="gramEnd"/>
      <w:r w:rsidRPr="00B31078">
        <w:rPr>
          <w:sz w:val="28"/>
          <w:szCs w:val="28"/>
        </w:rPr>
        <w:t xml:space="preserve"> успеваемость, повторение).</w:t>
      </w:r>
    </w:p>
    <w:p w:rsidR="00B31078" w:rsidRPr="00B31078" w:rsidRDefault="00B31078" w:rsidP="00B31078">
      <w:pPr>
        <w:numPr>
          <w:ilvl w:val="0"/>
          <w:numId w:val="5"/>
        </w:numPr>
        <w:ind w:left="426"/>
        <w:contextualSpacing/>
        <w:rPr>
          <w:sz w:val="28"/>
          <w:szCs w:val="28"/>
        </w:rPr>
      </w:pPr>
      <w:r w:rsidRPr="00B31078">
        <w:rPr>
          <w:sz w:val="28"/>
          <w:szCs w:val="28"/>
        </w:rPr>
        <w:t>Занятия с обучающимися в каникулярное время (осенние, весенние каникулы)</w:t>
      </w:r>
    </w:p>
    <w:p w:rsidR="00B31078" w:rsidRPr="00B31078" w:rsidRDefault="00B31078" w:rsidP="00B31078">
      <w:pPr>
        <w:numPr>
          <w:ilvl w:val="0"/>
          <w:numId w:val="8"/>
        </w:numPr>
        <w:contextualSpacing/>
        <w:rPr>
          <w:sz w:val="28"/>
          <w:szCs w:val="28"/>
        </w:rPr>
      </w:pPr>
      <w:bookmarkStart w:id="0" w:name="_GoBack"/>
      <w:bookmarkEnd w:id="0"/>
      <w:proofErr w:type="gramStart"/>
      <w:r w:rsidRPr="00B31078">
        <w:rPr>
          <w:sz w:val="28"/>
          <w:szCs w:val="28"/>
        </w:rPr>
        <w:t>Организация  информационной</w:t>
      </w:r>
      <w:proofErr w:type="gramEnd"/>
      <w:r w:rsidRPr="00B31078">
        <w:rPr>
          <w:sz w:val="28"/>
          <w:szCs w:val="28"/>
        </w:rPr>
        <w:t xml:space="preserve"> работы по подготовке учащихся </w:t>
      </w:r>
    </w:p>
    <w:p w:rsidR="00B31078" w:rsidRPr="00B31078" w:rsidRDefault="00B31078" w:rsidP="00B31078">
      <w:pPr>
        <w:ind w:left="786"/>
        <w:contextualSpacing/>
        <w:jc w:val="center"/>
        <w:rPr>
          <w:sz w:val="28"/>
          <w:szCs w:val="28"/>
        </w:rPr>
      </w:pPr>
      <w:r w:rsidRPr="00B31078">
        <w:rPr>
          <w:sz w:val="28"/>
          <w:szCs w:val="28"/>
        </w:rPr>
        <w:t>к ОГЭ и ЕГЭ.</w:t>
      </w:r>
    </w:p>
    <w:p w:rsidR="00B31078" w:rsidRPr="00B31078" w:rsidRDefault="00B31078" w:rsidP="00B31078">
      <w:pPr>
        <w:numPr>
          <w:ilvl w:val="0"/>
          <w:numId w:val="8"/>
        </w:numPr>
        <w:contextualSpacing/>
        <w:rPr>
          <w:sz w:val="28"/>
          <w:szCs w:val="28"/>
        </w:rPr>
      </w:pPr>
      <w:r w:rsidRPr="00B31078">
        <w:rPr>
          <w:sz w:val="28"/>
          <w:szCs w:val="28"/>
        </w:rPr>
        <w:t>Мониторинг успеваемости и качества</w:t>
      </w:r>
    </w:p>
    <w:p w:rsidR="00B31078" w:rsidRPr="00B31078" w:rsidRDefault="00B31078" w:rsidP="00B31078">
      <w:pPr>
        <w:numPr>
          <w:ilvl w:val="0"/>
          <w:numId w:val="8"/>
        </w:numPr>
        <w:contextualSpacing/>
        <w:rPr>
          <w:sz w:val="28"/>
          <w:szCs w:val="28"/>
        </w:rPr>
      </w:pPr>
      <w:r w:rsidRPr="00B31078">
        <w:rPr>
          <w:sz w:val="28"/>
          <w:szCs w:val="28"/>
        </w:rPr>
        <w:t>Индивидуальные консультации для учащихся</w:t>
      </w:r>
    </w:p>
    <w:p w:rsidR="00B31078" w:rsidRPr="00B31078" w:rsidRDefault="00B31078" w:rsidP="00B31078">
      <w:pPr>
        <w:numPr>
          <w:ilvl w:val="0"/>
          <w:numId w:val="8"/>
        </w:numPr>
        <w:contextualSpacing/>
        <w:rPr>
          <w:sz w:val="28"/>
          <w:szCs w:val="28"/>
        </w:rPr>
      </w:pPr>
      <w:r w:rsidRPr="00B31078">
        <w:rPr>
          <w:sz w:val="28"/>
          <w:szCs w:val="28"/>
        </w:rPr>
        <w:t xml:space="preserve">Дополнительные занятия </w:t>
      </w:r>
    </w:p>
    <w:p w:rsidR="00B31078" w:rsidRPr="00B31078" w:rsidRDefault="00B31078" w:rsidP="00B31078">
      <w:pPr>
        <w:numPr>
          <w:ilvl w:val="0"/>
          <w:numId w:val="8"/>
        </w:numPr>
        <w:contextualSpacing/>
        <w:rPr>
          <w:sz w:val="28"/>
          <w:szCs w:val="28"/>
        </w:rPr>
      </w:pPr>
      <w:r w:rsidRPr="00B31078">
        <w:rPr>
          <w:sz w:val="28"/>
          <w:szCs w:val="28"/>
        </w:rPr>
        <w:t>Разработка памятки для учащихся</w:t>
      </w:r>
    </w:p>
    <w:p w:rsidR="00B31078" w:rsidRPr="00B31078" w:rsidRDefault="00B31078" w:rsidP="00B31078">
      <w:pPr>
        <w:numPr>
          <w:ilvl w:val="0"/>
          <w:numId w:val="8"/>
        </w:numPr>
        <w:contextualSpacing/>
        <w:rPr>
          <w:sz w:val="28"/>
          <w:szCs w:val="28"/>
        </w:rPr>
      </w:pPr>
      <w:r w:rsidRPr="00B31078">
        <w:rPr>
          <w:sz w:val="28"/>
          <w:szCs w:val="28"/>
        </w:rPr>
        <w:t>Использование дифференцированного подхода при проведении уроков</w:t>
      </w:r>
    </w:p>
    <w:p w:rsidR="00B31078" w:rsidRPr="00B31078" w:rsidRDefault="00B31078" w:rsidP="00B31078">
      <w:pPr>
        <w:numPr>
          <w:ilvl w:val="0"/>
          <w:numId w:val="8"/>
        </w:numPr>
        <w:contextualSpacing/>
        <w:rPr>
          <w:sz w:val="28"/>
          <w:szCs w:val="28"/>
        </w:rPr>
      </w:pPr>
      <w:r w:rsidRPr="00B31078">
        <w:rPr>
          <w:sz w:val="28"/>
          <w:szCs w:val="28"/>
        </w:rPr>
        <w:t>Работы со слабоуспевающими учениками по итогам диагностических работ</w:t>
      </w:r>
    </w:p>
    <w:p w:rsidR="00B31078" w:rsidRPr="00B31078" w:rsidRDefault="00B31078" w:rsidP="00B31078">
      <w:pPr>
        <w:numPr>
          <w:ilvl w:val="0"/>
          <w:numId w:val="8"/>
        </w:numPr>
        <w:contextualSpacing/>
        <w:rPr>
          <w:sz w:val="28"/>
          <w:szCs w:val="28"/>
        </w:rPr>
      </w:pPr>
      <w:r w:rsidRPr="00B31078">
        <w:rPr>
          <w:sz w:val="28"/>
          <w:szCs w:val="28"/>
        </w:rPr>
        <w:t>Информирование учащихся и родителей о ресурсах</w:t>
      </w:r>
    </w:p>
    <w:p w:rsidR="00B31078" w:rsidRPr="00B31078" w:rsidRDefault="00B31078" w:rsidP="00B31078">
      <w:pPr>
        <w:numPr>
          <w:ilvl w:val="0"/>
          <w:numId w:val="8"/>
        </w:numPr>
        <w:contextualSpacing/>
        <w:rPr>
          <w:sz w:val="28"/>
          <w:szCs w:val="28"/>
        </w:rPr>
      </w:pPr>
      <w:r w:rsidRPr="00B31078">
        <w:rPr>
          <w:sz w:val="28"/>
          <w:szCs w:val="28"/>
        </w:rPr>
        <w:t>Практикум по заполнению бланков ответа</w:t>
      </w:r>
    </w:p>
    <w:p w:rsidR="00B31078" w:rsidRPr="00B31078" w:rsidRDefault="00B31078" w:rsidP="00B31078">
      <w:pPr>
        <w:numPr>
          <w:ilvl w:val="0"/>
          <w:numId w:val="8"/>
        </w:numPr>
        <w:contextualSpacing/>
        <w:rPr>
          <w:sz w:val="28"/>
          <w:szCs w:val="28"/>
        </w:rPr>
      </w:pPr>
      <w:r w:rsidRPr="00B31078">
        <w:rPr>
          <w:sz w:val="28"/>
          <w:szCs w:val="28"/>
        </w:rPr>
        <w:t>Своевременно информировать родителей учащихся «группы учебного риска» о ходе их подготовки к итоговой аттестации</w:t>
      </w:r>
    </w:p>
    <w:p w:rsidR="00B31078" w:rsidRPr="00B31078" w:rsidRDefault="00B31078" w:rsidP="00B31078">
      <w:pPr>
        <w:numPr>
          <w:ilvl w:val="0"/>
          <w:numId w:val="5"/>
        </w:numPr>
        <w:ind w:left="426"/>
        <w:contextualSpacing/>
        <w:rPr>
          <w:b/>
          <w:sz w:val="28"/>
          <w:szCs w:val="28"/>
        </w:rPr>
      </w:pPr>
      <w:r w:rsidRPr="00B31078">
        <w:rPr>
          <w:sz w:val="28"/>
          <w:szCs w:val="28"/>
        </w:rPr>
        <w:t xml:space="preserve">Индивидуальная работа с </w:t>
      </w:r>
      <w:proofErr w:type="gramStart"/>
      <w:r w:rsidRPr="00B31078">
        <w:rPr>
          <w:sz w:val="28"/>
          <w:szCs w:val="28"/>
        </w:rPr>
        <w:t>учащимися( консультации</w:t>
      </w:r>
      <w:proofErr w:type="gramEnd"/>
      <w:r w:rsidRPr="00B31078">
        <w:rPr>
          <w:sz w:val="28"/>
          <w:szCs w:val="28"/>
        </w:rPr>
        <w:t xml:space="preserve"> о том, как выполнять задания 9.1; 9.2;9.3.  дома- по сборнику «ОГЭ. Русский язык-2020» </w:t>
      </w:r>
    </w:p>
    <w:p w:rsidR="00B31078" w:rsidRPr="00B31078" w:rsidRDefault="00B31078" w:rsidP="00B31078">
      <w:pPr>
        <w:ind w:left="426"/>
        <w:contextualSpacing/>
        <w:jc w:val="center"/>
        <w:rPr>
          <w:b/>
          <w:sz w:val="28"/>
          <w:szCs w:val="28"/>
        </w:rPr>
      </w:pPr>
      <w:r w:rsidRPr="00B31078">
        <w:rPr>
          <w:b/>
          <w:sz w:val="28"/>
          <w:szCs w:val="28"/>
        </w:rPr>
        <w:t xml:space="preserve">«Устное </w:t>
      </w:r>
      <w:proofErr w:type="gramStart"/>
      <w:r w:rsidRPr="00B31078">
        <w:rPr>
          <w:b/>
          <w:sz w:val="28"/>
          <w:szCs w:val="28"/>
        </w:rPr>
        <w:t>собеседование :</w:t>
      </w:r>
      <w:proofErr w:type="gramEnd"/>
      <w:r w:rsidRPr="00B31078">
        <w:rPr>
          <w:b/>
          <w:sz w:val="28"/>
          <w:szCs w:val="28"/>
        </w:rPr>
        <w:t xml:space="preserve"> типовые варианты, 36 вариантов» под ред.</w:t>
      </w:r>
    </w:p>
    <w:p w:rsidR="00B31078" w:rsidRPr="00B31078" w:rsidRDefault="00B31078" w:rsidP="00B31078">
      <w:pPr>
        <w:jc w:val="center"/>
        <w:rPr>
          <w:b/>
          <w:sz w:val="28"/>
          <w:szCs w:val="28"/>
        </w:rPr>
      </w:pPr>
      <w:r w:rsidRPr="00B31078">
        <w:rPr>
          <w:b/>
          <w:sz w:val="28"/>
          <w:szCs w:val="28"/>
        </w:rPr>
        <w:t xml:space="preserve">И.П. </w:t>
      </w:r>
      <w:proofErr w:type="spellStart"/>
      <w:r w:rsidRPr="00B31078">
        <w:rPr>
          <w:b/>
          <w:sz w:val="28"/>
          <w:szCs w:val="28"/>
        </w:rPr>
        <w:t>Цыбулько</w:t>
      </w:r>
      <w:proofErr w:type="spellEnd"/>
    </w:p>
    <w:p w:rsidR="00B31078" w:rsidRPr="00B31078" w:rsidRDefault="00B31078" w:rsidP="00B31078">
      <w:pPr>
        <w:numPr>
          <w:ilvl w:val="0"/>
          <w:numId w:val="6"/>
        </w:numPr>
        <w:ind w:left="426"/>
        <w:contextualSpacing/>
        <w:rPr>
          <w:sz w:val="28"/>
          <w:szCs w:val="28"/>
        </w:rPr>
      </w:pPr>
      <w:r w:rsidRPr="00B31078">
        <w:rPr>
          <w:sz w:val="28"/>
          <w:szCs w:val="28"/>
        </w:rPr>
        <w:t>Приёмы компрессии (сжатия) текста, комментарии использованных приёмов.</w:t>
      </w:r>
    </w:p>
    <w:p w:rsidR="00B31078" w:rsidRPr="00B31078" w:rsidRDefault="00B31078" w:rsidP="00B31078">
      <w:pPr>
        <w:numPr>
          <w:ilvl w:val="0"/>
          <w:numId w:val="6"/>
        </w:numPr>
        <w:ind w:left="426"/>
        <w:contextualSpacing/>
        <w:rPr>
          <w:sz w:val="28"/>
          <w:szCs w:val="28"/>
        </w:rPr>
      </w:pPr>
      <w:r w:rsidRPr="00B31078">
        <w:rPr>
          <w:sz w:val="28"/>
          <w:szCs w:val="28"/>
        </w:rPr>
        <w:t>Критерии оценивания сжатого изложения (на примерах самостоятельных домашних работ).</w:t>
      </w:r>
    </w:p>
    <w:p w:rsidR="00B31078" w:rsidRPr="00B31078" w:rsidRDefault="00B31078" w:rsidP="00B31078">
      <w:pPr>
        <w:numPr>
          <w:ilvl w:val="0"/>
          <w:numId w:val="6"/>
        </w:numPr>
        <w:ind w:left="426"/>
        <w:contextualSpacing/>
        <w:rPr>
          <w:sz w:val="28"/>
          <w:szCs w:val="28"/>
        </w:rPr>
      </w:pPr>
      <w:r w:rsidRPr="00B31078">
        <w:rPr>
          <w:sz w:val="28"/>
          <w:szCs w:val="28"/>
        </w:rPr>
        <w:t xml:space="preserve">Тестовые задания и алгоритмы их решения </w:t>
      </w:r>
      <w:proofErr w:type="gramStart"/>
      <w:r w:rsidRPr="00B31078">
        <w:rPr>
          <w:sz w:val="28"/>
          <w:szCs w:val="28"/>
        </w:rPr>
        <w:t>( как</w:t>
      </w:r>
      <w:proofErr w:type="gramEnd"/>
      <w:r w:rsidRPr="00B31078">
        <w:rPr>
          <w:sz w:val="28"/>
          <w:szCs w:val="28"/>
        </w:rPr>
        <w:t xml:space="preserve"> работа над ошибками выполненного дома задания из книги «ОГЭ-2020. Русский язык: типовые экзаменационные варианты: 36 вариантов» под редакцией И.П. </w:t>
      </w:r>
      <w:proofErr w:type="spellStart"/>
      <w:r w:rsidRPr="00B31078">
        <w:rPr>
          <w:sz w:val="28"/>
          <w:szCs w:val="28"/>
        </w:rPr>
        <w:t>Цыбулько</w:t>
      </w:r>
      <w:proofErr w:type="spellEnd"/>
      <w:r w:rsidRPr="00B31078">
        <w:rPr>
          <w:sz w:val="28"/>
          <w:szCs w:val="28"/>
        </w:rPr>
        <w:t>.</w:t>
      </w:r>
    </w:p>
    <w:p w:rsidR="00B31078" w:rsidRPr="00B31078" w:rsidRDefault="00B31078" w:rsidP="00B31078">
      <w:pPr>
        <w:numPr>
          <w:ilvl w:val="0"/>
          <w:numId w:val="6"/>
        </w:numPr>
        <w:ind w:left="426"/>
        <w:contextualSpacing/>
        <w:rPr>
          <w:sz w:val="28"/>
          <w:szCs w:val="28"/>
        </w:rPr>
      </w:pPr>
      <w:r w:rsidRPr="00B31078">
        <w:rPr>
          <w:sz w:val="28"/>
          <w:szCs w:val="28"/>
        </w:rPr>
        <w:t xml:space="preserve">Повторение правил за курс 5-8 классов: правописание НЕ с различными частями речи, Н и НН в суффиксах различных частей речи, приставки ПРЕ-ПРИ, на З-С; знаки препинания в простом предложении, осложнённом деепричастным, причастным оборотами, с уточняющими членами </w:t>
      </w:r>
      <w:proofErr w:type="gramStart"/>
      <w:r w:rsidRPr="00B31078">
        <w:rPr>
          <w:sz w:val="28"/>
          <w:szCs w:val="28"/>
        </w:rPr>
        <w:t>предложения(</w:t>
      </w:r>
      <w:proofErr w:type="gramEnd"/>
      <w:r w:rsidRPr="00B31078">
        <w:rPr>
          <w:sz w:val="28"/>
          <w:szCs w:val="28"/>
        </w:rPr>
        <w:t>по просьбе учащихся индивидуально).</w:t>
      </w:r>
    </w:p>
    <w:p w:rsidR="00B31078" w:rsidRPr="00B31078" w:rsidRDefault="00B31078" w:rsidP="00B31078">
      <w:pPr>
        <w:numPr>
          <w:ilvl w:val="0"/>
          <w:numId w:val="5"/>
        </w:numPr>
        <w:ind w:left="426"/>
        <w:contextualSpacing/>
        <w:rPr>
          <w:sz w:val="28"/>
          <w:szCs w:val="28"/>
        </w:rPr>
      </w:pPr>
      <w:r w:rsidRPr="00B31078">
        <w:rPr>
          <w:sz w:val="28"/>
          <w:szCs w:val="28"/>
        </w:rPr>
        <w:t xml:space="preserve">Обсуждение на родительских собраниях результатов пробных экзаменов </w:t>
      </w:r>
      <w:proofErr w:type="gramStart"/>
      <w:r w:rsidRPr="00B31078">
        <w:rPr>
          <w:sz w:val="28"/>
          <w:szCs w:val="28"/>
        </w:rPr>
        <w:t>( конкретно</w:t>
      </w:r>
      <w:proofErr w:type="gramEnd"/>
      <w:r w:rsidRPr="00B31078">
        <w:rPr>
          <w:sz w:val="28"/>
          <w:szCs w:val="28"/>
        </w:rPr>
        <w:t xml:space="preserve"> с работами учащихся индивидуально).</w:t>
      </w:r>
    </w:p>
    <w:p w:rsidR="00B31078" w:rsidRPr="00B31078" w:rsidRDefault="00B31078" w:rsidP="00B31078">
      <w:pPr>
        <w:ind w:left="426"/>
        <w:rPr>
          <w:sz w:val="28"/>
          <w:szCs w:val="28"/>
        </w:rPr>
      </w:pPr>
      <w:r w:rsidRPr="00B31078">
        <w:rPr>
          <w:sz w:val="28"/>
          <w:szCs w:val="28"/>
        </w:rPr>
        <w:t xml:space="preserve">4)Информирование родителей о посещаемости дополнительных занятий, уроков, занятий кружка. </w:t>
      </w:r>
    </w:p>
    <w:p w:rsidR="00B31078" w:rsidRPr="00B31078" w:rsidRDefault="00B31078" w:rsidP="00B31078">
      <w:pPr>
        <w:ind w:left="426"/>
        <w:rPr>
          <w:sz w:val="28"/>
          <w:szCs w:val="28"/>
        </w:rPr>
      </w:pPr>
      <w:r w:rsidRPr="00B31078">
        <w:rPr>
          <w:sz w:val="28"/>
          <w:szCs w:val="28"/>
        </w:rPr>
        <w:t>5)Индивидуальная работа с учащимися, которые желают повысить свои результаты:</w:t>
      </w:r>
    </w:p>
    <w:p w:rsidR="00B31078" w:rsidRPr="00B31078" w:rsidRDefault="00B31078" w:rsidP="00B31078">
      <w:pPr>
        <w:spacing w:line="360" w:lineRule="auto"/>
        <w:jc w:val="both"/>
        <w:rPr>
          <w:b/>
          <w:sz w:val="28"/>
          <w:szCs w:val="28"/>
        </w:rPr>
      </w:pPr>
      <w:r w:rsidRPr="00B31078">
        <w:rPr>
          <w:sz w:val="28"/>
          <w:szCs w:val="28"/>
        </w:rPr>
        <w:t xml:space="preserve">Легких путей в науке нет. Необходимо использовать все возможности для того, чтобы дети учились с интересом и успешно сдали экзамен. </w:t>
      </w:r>
      <w:proofErr w:type="gramStart"/>
      <w:r w:rsidRPr="00B31078">
        <w:rPr>
          <w:sz w:val="28"/>
          <w:szCs w:val="28"/>
        </w:rPr>
        <w:t>Любой  учитель</w:t>
      </w:r>
      <w:proofErr w:type="gramEnd"/>
      <w:r w:rsidRPr="00B31078">
        <w:rPr>
          <w:sz w:val="28"/>
          <w:szCs w:val="28"/>
        </w:rPr>
        <w:t xml:space="preserve">, работающий в 9 классе, с тревогой и волнением ожидает сдачи основного государственного экзамена каждым выпускником. Каждый школьник в процессе обучения должен иметь возможность получить полноценную подготовку к экзаменам, освоить тот объем знаний, умений и навыков, который необходим для успешной сдачи ОГЭ и ЕГЭ. </w:t>
      </w:r>
      <w:r w:rsidRPr="00B31078">
        <w:rPr>
          <w:b/>
          <w:sz w:val="28"/>
          <w:szCs w:val="28"/>
        </w:rPr>
        <w:t>Моя задача – научить всех учеников с учетом их возможностей и способностей. Это очень трудная и ответственная работа.</w:t>
      </w:r>
    </w:p>
    <w:p w:rsidR="00B31078" w:rsidRDefault="00B31078" w:rsidP="00A45E98">
      <w:pPr>
        <w:spacing w:after="15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Программа </w:t>
      </w:r>
      <w:r w:rsidRPr="00CC0CDE">
        <w:rPr>
          <w:b/>
          <w:sz w:val="32"/>
        </w:rPr>
        <w:t xml:space="preserve">«Русский язык в формате </w:t>
      </w:r>
      <w:r>
        <w:rPr>
          <w:b/>
          <w:sz w:val="32"/>
        </w:rPr>
        <w:t xml:space="preserve">ОГЭ И </w:t>
      </w:r>
      <w:r w:rsidRPr="00CC0CDE">
        <w:rPr>
          <w:b/>
          <w:sz w:val="32"/>
        </w:rPr>
        <w:t>ЕГЭ»</w:t>
      </w:r>
      <w:r w:rsidR="007B4D7B">
        <w:rPr>
          <w:b/>
          <w:sz w:val="32"/>
        </w:rPr>
        <w:t>.</w:t>
      </w:r>
    </w:p>
    <w:p w:rsidR="00B31078" w:rsidRPr="00CC0CDE" w:rsidRDefault="00B31078" w:rsidP="00B31078">
      <w:pPr>
        <w:spacing w:after="150" w:line="240" w:lineRule="auto"/>
        <w:jc w:val="center"/>
        <w:rPr>
          <w:b/>
          <w:i/>
          <w:sz w:val="36"/>
        </w:rPr>
      </w:pPr>
      <w:r>
        <w:rPr>
          <w:b/>
          <w:sz w:val="32"/>
        </w:rPr>
        <w:t xml:space="preserve">Программа </w:t>
      </w:r>
      <w:r w:rsidRPr="00CC0CDE">
        <w:rPr>
          <w:b/>
          <w:sz w:val="32"/>
        </w:rPr>
        <w:t xml:space="preserve">«Русский язык в формате </w:t>
      </w:r>
      <w:r>
        <w:rPr>
          <w:b/>
          <w:sz w:val="32"/>
        </w:rPr>
        <w:t xml:space="preserve">ОГЭ И </w:t>
      </w:r>
      <w:r w:rsidRPr="00CC0CDE">
        <w:rPr>
          <w:b/>
          <w:sz w:val="32"/>
        </w:rPr>
        <w:t>ЕГЭ»</w:t>
      </w:r>
      <w:r>
        <w:rPr>
          <w:b/>
          <w:sz w:val="32"/>
        </w:rPr>
        <w:t>,</w:t>
      </w:r>
      <w:r w:rsidRPr="00CC0CDE">
        <w:rPr>
          <w:b/>
          <w:sz w:val="32"/>
        </w:rPr>
        <w:t xml:space="preserve"> составлена на основе требований образовательных стандартов и на основе авторской программы </w:t>
      </w:r>
      <w:proofErr w:type="gramStart"/>
      <w:r w:rsidRPr="00CC0CDE">
        <w:rPr>
          <w:b/>
          <w:sz w:val="32"/>
        </w:rPr>
        <w:t xml:space="preserve">курса  </w:t>
      </w:r>
      <w:r w:rsidRPr="00CC0CDE">
        <w:rPr>
          <w:b/>
          <w:i/>
          <w:sz w:val="36"/>
        </w:rPr>
        <w:t>«</w:t>
      </w:r>
      <w:proofErr w:type="gramEnd"/>
      <w:r w:rsidRPr="00CC0CDE">
        <w:rPr>
          <w:b/>
          <w:i/>
          <w:sz w:val="36"/>
        </w:rPr>
        <w:t>Русский язык.10-11 классы»</w:t>
      </w:r>
    </w:p>
    <w:p w:rsidR="00B31078" w:rsidRPr="00CC0CDE" w:rsidRDefault="00B31078" w:rsidP="00B31078">
      <w:pPr>
        <w:spacing w:after="150" w:line="240" w:lineRule="auto"/>
        <w:rPr>
          <w:b/>
          <w:sz w:val="32"/>
        </w:rPr>
      </w:pPr>
      <w:r w:rsidRPr="00CC0CDE">
        <w:rPr>
          <w:b/>
          <w:sz w:val="32"/>
        </w:rPr>
        <w:t xml:space="preserve">(Авторы </w:t>
      </w:r>
      <w:proofErr w:type="spellStart"/>
      <w:r w:rsidRPr="00CC0CDE">
        <w:rPr>
          <w:b/>
          <w:sz w:val="32"/>
        </w:rPr>
        <w:t>Гольцова</w:t>
      </w:r>
      <w:proofErr w:type="spellEnd"/>
      <w:r w:rsidRPr="00CC0CDE">
        <w:rPr>
          <w:b/>
          <w:sz w:val="32"/>
        </w:rPr>
        <w:t xml:space="preserve"> </w:t>
      </w:r>
      <w:proofErr w:type="gramStart"/>
      <w:r w:rsidRPr="00CC0CDE">
        <w:rPr>
          <w:b/>
          <w:sz w:val="32"/>
        </w:rPr>
        <w:t>Н.Г.,</w:t>
      </w:r>
      <w:proofErr w:type="spellStart"/>
      <w:r w:rsidRPr="00CC0CDE">
        <w:rPr>
          <w:b/>
          <w:sz w:val="32"/>
        </w:rPr>
        <w:t>И.В.Шамшин</w:t>
      </w:r>
      <w:proofErr w:type="gramEnd"/>
      <w:r w:rsidRPr="00CC0CDE">
        <w:rPr>
          <w:b/>
          <w:sz w:val="32"/>
        </w:rPr>
        <w:t>,М.А.Мищерина</w:t>
      </w:r>
      <w:proofErr w:type="spellEnd"/>
      <w:r w:rsidRPr="00CC0CDE">
        <w:rPr>
          <w:b/>
          <w:sz w:val="32"/>
        </w:rPr>
        <w:t>)</w:t>
      </w:r>
    </w:p>
    <w:p w:rsidR="00B31078" w:rsidRPr="00CC0CDE" w:rsidRDefault="00B31078" w:rsidP="00B31078">
      <w:pPr>
        <w:spacing w:after="150" w:line="240" w:lineRule="auto"/>
        <w:rPr>
          <w:b/>
          <w:sz w:val="32"/>
        </w:rPr>
      </w:pPr>
      <w:r>
        <w:rPr>
          <w:b/>
          <w:sz w:val="32"/>
        </w:rPr>
        <w:t xml:space="preserve">                 </w:t>
      </w:r>
      <w:r w:rsidRPr="00CC0CDE">
        <w:rPr>
          <w:b/>
          <w:sz w:val="32"/>
        </w:rPr>
        <w:t xml:space="preserve">Предлагаемая программа поможет обеспечить эффективную подготовку учащихся </w:t>
      </w:r>
      <w:r>
        <w:rPr>
          <w:b/>
          <w:sz w:val="32"/>
        </w:rPr>
        <w:t>9 и 11 классов</w:t>
      </w:r>
      <w:r w:rsidRPr="00CC0CDE">
        <w:rPr>
          <w:b/>
          <w:sz w:val="32"/>
        </w:rPr>
        <w:t xml:space="preserve"> к </w:t>
      </w:r>
      <w:proofErr w:type="gramStart"/>
      <w:r w:rsidRPr="00CC0CDE">
        <w:rPr>
          <w:b/>
          <w:sz w:val="32"/>
        </w:rPr>
        <w:t>выпускн</w:t>
      </w:r>
      <w:r>
        <w:rPr>
          <w:b/>
          <w:sz w:val="32"/>
        </w:rPr>
        <w:t xml:space="preserve">ым </w:t>
      </w:r>
      <w:r w:rsidRPr="00CC0CDE">
        <w:rPr>
          <w:b/>
          <w:sz w:val="32"/>
        </w:rPr>
        <w:t xml:space="preserve"> экзамен</w:t>
      </w:r>
      <w:r>
        <w:rPr>
          <w:b/>
          <w:sz w:val="32"/>
        </w:rPr>
        <w:t>ам</w:t>
      </w:r>
      <w:proofErr w:type="gramEnd"/>
      <w:r>
        <w:rPr>
          <w:b/>
          <w:sz w:val="32"/>
        </w:rPr>
        <w:t xml:space="preserve"> </w:t>
      </w:r>
      <w:r w:rsidRPr="00CC0CDE">
        <w:rPr>
          <w:b/>
          <w:sz w:val="32"/>
        </w:rPr>
        <w:t xml:space="preserve">по русскому языку в форме </w:t>
      </w:r>
      <w:r>
        <w:rPr>
          <w:b/>
          <w:sz w:val="32"/>
        </w:rPr>
        <w:t xml:space="preserve">ОГЭ И </w:t>
      </w:r>
      <w:r w:rsidRPr="00CC0CDE">
        <w:rPr>
          <w:b/>
          <w:sz w:val="32"/>
        </w:rPr>
        <w:t>ЕГЭ.</w:t>
      </w:r>
    </w:p>
    <w:p w:rsidR="00B31078" w:rsidRDefault="00B31078" w:rsidP="00053E7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31078" w:rsidRDefault="00B31078" w:rsidP="00B310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A45E98" w:rsidRDefault="00B31078" w:rsidP="00B310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color w:val="FF0000"/>
          <w:sz w:val="24"/>
          <w:szCs w:val="21"/>
          <w:u w:val="single"/>
          <w:lang w:eastAsia="ru-RU"/>
        </w:rPr>
      </w:pPr>
      <w:r w:rsidRPr="00B31078">
        <w:rPr>
          <w:rFonts w:ascii="Arial" w:eastAsia="Times New Roman" w:hAnsi="Arial" w:cs="Arial"/>
          <w:b/>
          <w:bCs/>
          <w:i/>
          <w:color w:val="FF0000"/>
          <w:sz w:val="24"/>
          <w:szCs w:val="21"/>
          <w:u w:val="single"/>
          <w:lang w:eastAsia="ru-RU"/>
        </w:rPr>
        <w:t xml:space="preserve">Календарно – тематическое планирование занятий </w:t>
      </w:r>
      <w:r w:rsidR="00A45E98">
        <w:rPr>
          <w:rFonts w:ascii="Arial" w:eastAsia="Times New Roman" w:hAnsi="Arial" w:cs="Arial"/>
          <w:b/>
          <w:bCs/>
          <w:i/>
          <w:color w:val="FF0000"/>
          <w:sz w:val="24"/>
          <w:szCs w:val="21"/>
          <w:u w:val="single"/>
          <w:lang w:eastAsia="ru-RU"/>
        </w:rPr>
        <w:t>по подготовке к</w:t>
      </w:r>
    </w:p>
    <w:p w:rsidR="00B31078" w:rsidRPr="00B31078" w:rsidRDefault="00A45E98" w:rsidP="00B310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FF0000"/>
          <w:sz w:val="24"/>
          <w:szCs w:val="21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i/>
          <w:color w:val="FF0000"/>
          <w:sz w:val="24"/>
          <w:szCs w:val="21"/>
          <w:u w:val="single"/>
          <w:lang w:eastAsia="ru-RU"/>
        </w:rPr>
        <w:t xml:space="preserve"> ОГЭ и ЕГЭ.</w:t>
      </w:r>
    </w:p>
    <w:tbl>
      <w:tblPr>
        <w:tblW w:w="10632" w:type="dxa"/>
        <w:tblInd w:w="-1019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84"/>
        <w:gridCol w:w="8149"/>
        <w:gridCol w:w="1699"/>
      </w:tblGrid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A45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B31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A45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Раздел, тема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A45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час.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Введение. ОГЭ и ЕГЭ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учащихся с ОГЭ и ЕГЭ по русскому языку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выразительности. Фразеологизмы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Лексические нормы. Синонимы. Антонимы. Омонимы. Паронимы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Орфоэпические нормы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Орфографические нормы. Правописание приставок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корней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суффиксов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Слитное и раздельное написание </w:t>
            </w:r>
            <w:r w:rsidRPr="00B31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 </w:t>
            </w: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 словами разных частей речи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Морфологические нормы. Грамматические ошибки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Синтаксические нормы. Словосочетание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Синтаксические нормы. Грамматические ошибки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Пунктуационные нормы. Простое осложненное предложение.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Простое осложненное предложение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Простое осложненное предложение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в сложных предложениях с несколькими придаточными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Синтаксические нормы. Употребление слов и сочетаний слов, грамматически не связанных с членами предложения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Грамматическая основа предложения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текстом. Виды изложений. Способы и приемы компрессии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Текст. Стили и типы речи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Главная и второстепенная информация в тексте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Формулировка проблемы текста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Ключевые слова. Составление плана текста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Комментарий к проблеме. Способы комментирования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Аргументация собственного мнения по проблеме. Формы аргументации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– рассуждение: структура, средства связи, алгоритм написания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– рассуждение: вступление и заключение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Тренировочное сочинение ЕГЭ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Тренировочное сочинение ОГЭ – 15.3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Комплексное применение знаний в формате ОГЭ и ЕГЭ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Задания ОГЭ и ЕГЭ –практикум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1078" w:rsidRPr="00B31078" w:rsidTr="00B31078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A45E9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Подведение итога работы за з</w:t>
            </w:r>
            <w:r w:rsidR="00B31078"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весь год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78" w:rsidRPr="00B31078" w:rsidRDefault="00B31078" w:rsidP="00B310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10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B31078" w:rsidRPr="00B31078" w:rsidRDefault="00B31078" w:rsidP="00B310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10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31078" w:rsidRDefault="00B31078" w:rsidP="00053E7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31078" w:rsidRDefault="00B31078" w:rsidP="00053E7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31078" w:rsidRDefault="00B31078" w:rsidP="00053E7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8F2343" w:rsidRPr="00053E79" w:rsidRDefault="00A47A28" w:rsidP="00B310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053E7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Учитель русского языка</w:t>
      </w:r>
      <w:r w:rsidR="008F2343" w:rsidRPr="00053E7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и литературы</w:t>
      </w:r>
    </w:p>
    <w:p w:rsidR="00A47A28" w:rsidRPr="00053E79" w:rsidRDefault="008F2343" w:rsidP="00B310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053E7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_______________</w:t>
      </w:r>
      <w:r w:rsidR="00A47A28" w:rsidRPr="00053E7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Нурбагомедова </w:t>
      </w:r>
      <w:proofErr w:type="gramStart"/>
      <w:r w:rsidR="00A47A28" w:rsidRPr="00053E7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З.А. .</w:t>
      </w:r>
      <w:proofErr w:type="gramEnd"/>
    </w:p>
    <w:p w:rsidR="00A47A28" w:rsidRPr="00A47A28" w:rsidRDefault="00A47A28" w:rsidP="00B310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7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90184" w:rsidRDefault="00490184"/>
    <w:sectPr w:rsidR="00490184" w:rsidSect="00B31078">
      <w:pgSz w:w="11906" w:h="16838"/>
      <w:pgMar w:top="1134" w:right="424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5448B"/>
    <w:multiLevelType w:val="hybridMultilevel"/>
    <w:tmpl w:val="9BFA6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3416A"/>
    <w:multiLevelType w:val="hybridMultilevel"/>
    <w:tmpl w:val="361406B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2476C7"/>
    <w:multiLevelType w:val="hybridMultilevel"/>
    <w:tmpl w:val="A998B79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1E91988"/>
    <w:multiLevelType w:val="hybridMultilevel"/>
    <w:tmpl w:val="36F6F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13B27"/>
    <w:multiLevelType w:val="hybridMultilevel"/>
    <w:tmpl w:val="22B24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D7527"/>
    <w:multiLevelType w:val="hybridMultilevel"/>
    <w:tmpl w:val="3AC047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1D91211"/>
    <w:multiLevelType w:val="hybridMultilevel"/>
    <w:tmpl w:val="A5B4675C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F8473E6"/>
    <w:multiLevelType w:val="hybridMultilevel"/>
    <w:tmpl w:val="F856B262"/>
    <w:lvl w:ilvl="0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28"/>
    <w:rsid w:val="00053E79"/>
    <w:rsid w:val="000D140B"/>
    <w:rsid w:val="001376CC"/>
    <w:rsid w:val="00175206"/>
    <w:rsid w:val="002F7686"/>
    <w:rsid w:val="00490184"/>
    <w:rsid w:val="0049562B"/>
    <w:rsid w:val="0058535B"/>
    <w:rsid w:val="005A0DE5"/>
    <w:rsid w:val="0066043C"/>
    <w:rsid w:val="007B4D7B"/>
    <w:rsid w:val="008849B5"/>
    <w:rsid w:val="008F2343"/>
    <w:rsid w:val="00A45E98"/>
    <w:rsid w:val="00A47A28"/>
    <w:rsid w:val="00B31078"/>
    <w:rsid w:val="00C63211"/>
    <w:rsid w:val="00D759E5"/>
    <w:rsid w:val="00E876D8"/>
    <w:rsid w:val="00EC5724"/>
    <w:rsid w:val="00F95CAD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8093"/>
  <w15:docId w15:val="{307801D6-7308-4A55-8285-DBD9479D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7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5206</TotalTime>
  <Pages>10</Pages>
  <Words>2354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Заира Нурбагомедова</cp:lastModifiedBy>
  <cp:revision>7</cp:revision>
  <cp:lastPrinted>2019-11-11T17:44:00Z</cp:lastPrinted>
  <dcterms:created xsi:type="dcterms:W3CDTF">2019-03-13T08:26:00Z</dcterms:created>
  <dcterms:modified xsi:type="dcterms:W3CDTF">2021-02-18T03:33:00Z</dcterms:modified>
</cp:coreProperties>
</file>